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33B5" w14:textId="2901A91E" w:rsidR="006F438F" w:rsidRPr="00401844" w:rsidRDefault="00401844" w:rsidP="00401844">
      <w:pPr>
        <w:widowControl w:val="0"/>
        <w:pBdr>
          <w:top w:val="nil"/>
          <w:left w:val="nil"/>
          <w:bottom w:val="nil"/>
          <w:right w:val="nil"/>
          <w:between w:val="nil"/>
        </w:pBdr>
        <w:spacing w:after="0"/>
        <w:jc w:val="center"/>
        <w:rPr>
          <w:rFonts w:ascii="Arial" w:eastAsia="Arial" w:hAnsi="Arial" w:cs="Arial"/>
          <w:b/>
          <w:bCs/>
          <w:i/>
          <w:iCs/>
        </w:rPr>
      </w:pPr>
      <w:r w:rsidRPr="00401844">
        <w:rPr>
          <w:rFonts w:ascii="Arial" w:eastAsia="Arial" w:hAnsi="Arial" w:cs="Arial"/>
          <w:b/>
          <w:bCs/>
          <w:i/>
          <w:iCs/>
          <w:highlight w:val="yellow"/>
        </w:rPr>
        <w:t>Northern Illinois School Safety Administrator’s Association – To join please visit: nissaa.org</w:t>
      </w:r>
      <w:r w:rsidRPr="00401844">
        <w:rPr>
          <w:rFonts w:ascii="Arial" w:eastAsia="Arial" w:hAnsi="Arial" w:cs="Arial"/>
          <w:b/>
          <w:bCs/>
          <w:i/>
          <w:iCs/>
        </w:rPr>
        <w:t xml:space="preserve"> </w:t>
      </w:r>
    </w:p>
    <w:tbl>
      <w:tblPr>
        <w:tblStyle w:val="a3"/>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4"/>
        <w:gridCol w:w="5454"/>
      </w:tblGrid>
      <w:tr w:rsidR="006F438F" w14:paraId="1EF13011" w14:textId="77777777">
        <w:trPr>
          <w:trHeight w:val="1115"/>
        </w:trPr>
        <w:tc>
          <w:tcPr>
            <w:tcW w:w="5454" w:type="dxa"/>
          </w:tcPr>
          <w:p w14:paraId="3248887F" w14:textId="77777777" w:rsidR="00401844" w:rsidRDefault="00401844" w:rsidP="00401844">
            <w:pPr>
              <w:jc w:val="center"/>
              <w:rPr>
                <w:b/>
                <w:sz w:val="18"/>
                <w:szCs w:val="18"/>
                <w:highlight w:val="lightGray"/>
              </w:rPr>
            </w:pPr>
          </w:p>
          <w:p w14:paraId="36DB7428" w14:textId="3353D614" w:rsidR="006F438F" w:rsidRPr="00401844" w:rsidRDefault="00CB2257" w:rsidP="00401844">
            <w:pPr>
              <w:jc w:val="center"/>
              <w:rPr>
                <w:sz w:val="18"/>
                <w:szCs w:val="18"/>
              </w:rPr>
            </w:pPr>
            <w:r w:rsidRPr="00401844">
              <w:rPr>
                <w:b/>
                <w:sz w:val="18"/>
                <w:szCs w:val="18"/>
                <w:highlight w:val="lightGray"/>
              </w:rPr>
              <w:t>EMERGENCY NUMBERS</w:t>
            </w:r>
          </w:p>
          <w:p w14:paraId="1C03EE5C" w14:textId="77777777" w:rsidR="006F438F" w:rsidRPr="00401844" w:rsidRDefault="00CB2257">
            <w:pPr>
              <w:rPr>
                <w:sz w:val="18"/>
                <w:szCs w:val="18"/>
              </w:rPr>
            </w:pPr>
            <w:r w:rsidRPr="00401844">
              <w:rPr>
                <w:sz w:val="18"/>
                <w:szCs w:val="18"/>
                <w:u w:val="single"/>
              </w:rPr>
              <w:t>Police Department Emergency</w:t>
            </w:r>
          </w:p>
          <w:p w14:paraId="5DDC125E" w14:textId="31B530EB" w:rsidR="006F438F" w:rsidRPr="00401844" w:rsidRDefault="00CB2257">
            <w:pPr>
              <w:rPr>
                <w:sz w:val="18"/>
                <w:szCs w:val="18"/>
              </w:rPr>
            </w:pPr>
            <w:r w:rsidRPr="00401844">
              <w:rPr>
                <w:b/>
                <w:bCs/>
                <w:sz w:val="18"/>
                <w:szCs w:val="18"/>
              </w:rPr>
              <w:t>Call 9-1-1</w:t>
            </w:r>
            <w:r w:rsidRPr="00401844">
              <w:rPr>
                <w:sz w:val="18"/>
                <w:szCs w:val="18"/>
              </w:rPr>
              <w:t xml:space="preserve"> and tell the dispatcher where you are located</w:t>
            </w:r>
          </w:p>
          <w:p w14:paraId="0F22881B" w14:textId="77777777" w:rsidR="00CB2257" w:rsidRPr="00401844" w:rsidRDefault="00CB2257" w:rsidP="00CB2257">
            <w:pPr>
              <w:rPr>
                <w:sz w:val="18"/>
                <w:szCs w:val="18"/>
              </w:rPr>
            </w:pPr>
          </w:p>
          <w:p w14:paraId="41688D0E" w14:textId="77777777" w:rsidR="00CB2257" w:rsidRPr="00401844" w:rsidRDefault="00CB2257">
            <w:pPr>
              <w:rPr>
                <w:sz w:val="18"/>
                <w:szCs w:val="18"/>
              </w:rPr>
            </w:pPr>
            <w:r w:rsidRPr="00401844">
              <w:rPr>
                <w:sz w:val="18"/>
                <w:szCs w:val="18"/>
                <w:u w:val="single"/>
              </w:rPr>
              <w:t>District Notification and Reporting Contact</w:t>
            </w:r>
            <w:r w:rsidRPr="00401844">
              <w:rPr>
                <w:sz w:val="18"/>
                <w:szCs w:val="18"/>
              </w:rPr>
              <w:t xml:space="preserve">: </w:t>
            </w:r>
          </w:p>
          <w:p w14:paraId="5EB97CE8" w14:textId="24C6C535" w:rsidR="006F438F" w:rsidRPr="00673347" w:rsidRDefault="00673347" w:rsidP="00673347">
            <w:pPr>
              <w:rPr>
                <w:b/>
                <w:highlight w:val="lightGray"/>
              </w:rPr>
            </w:pPr>
            <w:r w:rsidRPr="00401844">
              <w:rPr>
                <w:sz w:val="18"/>
                <w:szCs w:val="18"/>
              </w:rPr>
              <w:t xml:space="preserve">          (insert important numbers)</w:t>
            </w:r>
          </w:p>
        </w:tc>
        <w:tc>
          <w:tcPr>
            <w:tcW w:w="5454" w:type="dxa"/>
            <w:vMerge w:val="restart"/>
          </w:tcPr>
          <w:p w14:paraId="2CE47765" w14:textId="77777777" w:rsidR="00401844" w:rsidRDefault="00401844" w:rsidP="00401844">
            <w:pPr>
              <w:jc w:val="center"/>
              <w:rPr>
                <w:b/>
                <w:sz w:val="18"/>
                <w:szCs w:val="18"/>
                <w:highlight w:val="lightGray"/>
              </w:rPr>
            </w:pPr>
          </w:p>
          <w:p w14:paraId="0CF9CB8B" w14:textId="23A931B3" w:rsidR="006F438F" w:rsidRPr="00401844" w:rsidRDefault="00CB2257" w:rsidP="00401844">
            <w:pPr>
              <w:jc w:val="center"/>
              <w:rPr>
                <w:sz w:val="18"/>
                <w:szCs w:val="18"/>
              </w:rPr>
            </w:pPr>
            <w:r w:rsidRPr="00401844">
              <w:rPr>
                <w:b/>
                <w:sz w:val="18"/>
                <w:szCs w:val="18"/>
                <w:highlight w:val="lightGray"/>
              </w:rPr>
              <w:t>SECURE BUILDING</w:t>
            </w:r>
            <w:r w:rsidR="00401844" w:rsidRPr="00401844">
              <w:rPr>
                <w:b/>
                <w:sz w:val="18"/>
                <w:szCs w:val="18"/>
                <w:highlight w:val="lightGray"/>
              </w:rPr>
              <w:t xml:space="preserve"> AND TEACH</w:t>
            </w:r>
          </w:p>
          <w:p w14:paraId="66023F41" w14:textId="77777777" w:rsidR="006F438F" w:rsidRPr="00401844" w:rsidRDefault="00CB2257">
            <w:pPr>
              <w:rPr>
                <w:sz w:val="18"/>
                <w:szCs w:val="18"/>
              </w:rPr>
            </w:pPr>
            <w:r w:rsidRPr="00401844">
              <w:rPr>
                <w:sz w:val="18"/>
                <w:szCs w:val="18"/>
              </w:rPr>
              <w:t xml:space="preserve">Initiated when:  Hazard outside the school building. A Secure Building as a precautionary step. </w:t>
            </w:r>
          </w:p>
          <w:p w14:paraId="7F417D72" w14:textId="77777777" w:rsidR="006F438F" w:rsidRPr="00401844" w:rsidRDefault="00CB2257">
            <w:pPr>
              <w:numPr>
                <w:ilvl w:val="0"/>
                <w:numId w:val="5"/>
              </w:numPr>
              <w:spacing w:line="276" w:lineRule="auto"/>
              <w:ind w:left="360" w:hanging="180"/>
              <w:rPr>
                <w:sz w:val="18"/>
                <w:szCs w:val="18"/>
              </w:rPr>
            </w:pPr>
            <w:r w:rsidRPr="00401844">
              <w:rPr>
                <w:sz w:val="18"/>
                <w:szCs w:val="18"/>
              </w:rPr>
              <w:t>Move back to your area – normalize and continue activities inside</w:t>
            </w:r>
          </w:p>
          <w:p w14:paraId="0E7680A5" w14:textId="77777777" w:rsidR="006F438F" w:rsidRPr="00401844" w:rsidRDefault="00CB2257">
            <w:pPr>
              <w:numPr>
                <w:ilvl w:val="0"/>
                <w:numId w:val="5"/>
              </w:numPr>
              <w:spacing w:line="276" w:lineRule="auto"/>
              <w:ind w:left="360" w:hanging="180"/>
              <w:rPr>
                <w:sz w:val="18"/>
                <w:szCs w:val="18"/>
              </w:rPr>
            </w:pPr>
            <w:r w:rsidRPr="00401844">
              <w:rPr>
                <w:sz w:val="18"/>
                <w:szCs w:val="18"/>
              </w:rPr>
              <w:t>Take attendance, notify office of missing/extra students</w:t>
            </w:r>
          </w:p>
          <w:p w14:paraId="7331E1BA" w14:textId="77777777" w:rsidR="006F438F" w:rsidRPr="00401844" w:rsidRDefault="00CB2257">
            <w:pPr>
              <w:numPr>
                <w:ilvl w:val="0"/>
                <w:numId w:val="5"/>
              </w:numPr>
              <w:spacing w:line="276" w:lineRule="auto"/>
              <w:ind w:left="360" w:hanging="180"/>
              <w:rPr>
                <w:sz w:val="18"/>
                <w:szCs w:val="18"/>
              </w:rPr>
            </w:pPr>
            <w:r w:rsidRPr="00401844">
              <w:rPr>
                <w:sz w:val="18"/>
                <w:szCs w:val="18"/>
              </w:rPr>
              <w:t>All doors are locked; no one leaves or enters the building</w:t>
            </w:r>
          </w:p>
          <w:p w14:paraId="5BAD87B7" w14:textId="77777777" w:rsidR="006F438F" w:rsidRPr="00401844" w:rsidRDefault="00CB2257">
            <w:pPr>
              <w:numPr>
                <w:ilvl w:val="0"/>
                <w:numId w:val="5"/>
              </w:numPr>
              <w:spacing w:line="276" w:lineRule="auto"/>
              <w:ind w:left="360" w:hanging="180"/>
              <w:rPr>
                <w:sz w:val="18"/>
                <w:szCs w:val="18"/>
              </w:rPr>
            </w:pPr>
            <w:r w:rsidRPr="00401844">
              <w:rPr>
                <w:sz w:val="18"/>
                <w:szCs w:val="18"/>
              </w:rPr>
              <w:t>If instructed, close blinds</w:t>
            </w:r>
          </w:p>
          <w:p w14:paraId="2B3C6E18" w14:textId="77777777" w:rsidR="006F438F" w:rsidRPr="00401844" w:rsidRDefault="00CB2257">
            <w:pPr>
              <w:numPr>
                <w:ilvl w:val="0"/>
                <w:numId w:val="5"/>
              </w:numPr>
              <w:spacing w:line="276" w:lineRule="auto"/>
              <w:ind w:left="360" w:hanging="180"/>
              <w:rPr>
                <w:sz w:val="18"/>
                <w:szCs w:val="18"/>
              </w:rPr>
            </w:pPr>
            <w:r w:rsidRPr="00401844">
              <w:rPr>
                <w:sz w:val="18"/>
                <w:szCs w:val="18"/>
              </w:rPr>
              <w:t>Listen for further announcements, directions</w:t>
            </w:r>
          </w:p>
          <w:p w14:paraId="485856CD" w14:textId="77777777" w:rsidR="006F438F" w:rsidRPr="00401844" w:rsidRDefault="00CB2257">
            <w:pPr>
              <w:spacing w:line="276" w:lineRule="auto"/>
              <w:rPr>
                <w:sz w:val="18"/>
                <w:szCs w:val="18"/>
              </w:rPr>
            </w:pPr>
            <w:bookmarkStart w:id="0" w:name="_heading=h.gjdgxs" w:colFirst="0" w:colLast="0"/>
            <w:bookmarkEnd w:id="0"/>
            <w:r w:rsidRPr="00401844">
              <w:rPr>
                <w:sz w:val="18"/>
                <w:szCs w:val="18"/>
              </w:rPr>
              <w:t xml:space="preserve">If </w:t>
            </w:r>
            <w:r w:rsidRPr="00401844">
              <w:rPr>
                <w:b/>
                <w:sz w:val="18"/>
                <w:szCs w:val="18"/>
              </w:rPr>
              <w:t>outside</w:t>
            </w:r>
            <w:r w:rsidRPr="00401844">
              <w:rPr>
                <w:sz w:val="18"/>
                <w:szCs w:val="18"/>
              </w:rPr>
              <w:t>, collect students and move inside the building.</w:t>
            </w:r>
          </w:p>
          <w:p w14:paraId="0006C647" w14:textId="7584916B" w:rsidR="006F438F" w:rsidRDefault="00CB2257">
            <w:pPr>
              <w:spacing w:after="200" w:line="276" w:lineRule="auto"/>
              <w:rPr>
                <w:sz w:val="20"/>
                <w:szCs w:val="20"/>
              </w:rPr>
            </w:pPr>
            <w:r w:rsidRPr="00401844">
              <w:rPr>
                <w:sz w:val="18"/>
                <w:szCs w:val="18"/>
              </w:rPr>
              <w:t xml:space="preserve">If the </w:t>
            </w:r>
            <w:r w:rsidRPr="00401844">
              <w:rPr>
                <w:b/>
                <w:sz w:val="18"/>
                <w:szCs w:val="18"/>
              </w:rPr>
              <w:t>fire alarm</w:t>
            </w:r>
            <w:r w:rsidRPr="00401844">
              <w:rPr>
                <w:sz w:val="18"/>
                <w:szCs w:val="18"/>
              </w:rPr>
              <w:t xml:space="preserve"> is pulled, evaluate your </w:t>
            </w:r>
            <w:r w:rsidR="00673347" w:rsidRPr="00401844">
              <w:rPr>
                <w:sz w:val="18"/>
                <w:szCs w:val="18"/>
              </w:rPr>
              <w:t>situation,</w:t>
            </w:r>
            <w:r w:rsidRPr="00401844">
              <w:rPr>
                <w:sz w:val="18"/>
                <w:szCs w:val="18"/>
              </w:rPr>
              <w:t xml:space="preserve"> and plan an escape route, if necessary. Stop and access at all transitions.</w:t>
            </w:r>
          </w:p>
        </w:tc>
      </w:tr>
      <w:tr w:rsidR="006F438F" w14:paraId="06EDE355" w14:textId="77777777">
        <w:trPr>
          <w:trHeight w:val="1115"/>
        </w:trPr>
        <w:tc>
          <w:tcPr>
            <w:tcW w:w="5454" w:type="dxa"/>
            <w:vMerge w:val="restart"/>
          </w:tcPr>
          <w:p w14:paraId="25CDBE57" w14:textId="77777777" w:rsidR="006F438F" w:rsidRPr="00CB2257" w:rsidRDefault="006F438F">
            <w:pPr>
              <w:rPr>
                <w:sz w:val="10"/>
                <w:szCs w:val="10"/>
              </w:rPr>
            </w:pPr>
          </w:p>
          <w:p w14:paraId="610BDFA1" w14:textId="1B8B05A3" w:rsidR="006F438F" w:rsidRPr="00401844" w:rsidRDefault="00CB2257" w:rsidP="00401844">
            <w:pPr>
              <w:jc w:val="center"/>
              <w:rPr>
                <w:sz w:val="18"/>
                <w:szCs w:val="18"/>
              </w:rPr>
            </w:pPr>
            <w:r w:rsidRPr="00401844">
              <w:rPr>
                <w:b/>
                <w:sz w:val="18"/>
                <w:szCs w:val="18"/>
                <w:highlight w:val="lightGray"/>
              </w:rPr>
              <w:t>RUN, HIDE, FIGHT (or) ALICE, ALICE, ALICE</w:t>
            </w:r>
          </w:p>
          <w:p w14:paraId="1F8EFD08" w14:textId="72E16D66" w:rsidR="006F438F" w:rsidRPr="00401844" w:rsidRDefault="00CB2257">
            <w:pPr>
              <w:rPr>
                <w:sz w:val="18"/>
                <w:szCs w:val="18"/>
              </w:rPr>
            </w:pPr>
            <w:r w:rsidRPr="00401844">
              <w:rPr>
                <w:sz w:val="18"/>
                <w:szCs w:val="18"/>
              </w:rPr>
              <w:t>Initiated when: Active threat inside the school building</w:t>
            </w:r>
          </w:p>
          <w:p w14:paraId="4B8DD1B4" w14:textId="77777777" w:rsidR="006F438F" w:rsidRPr="00401844" w:rsidRDefault="00CB2257">
            <w:pPr>
              <w:numPr>
                <w:ilvl w:val="0"/>
                <w:numId w:val="3"/>
              </w:numPr>
              <w:spacing w:line="276" w:lineRule="auto"/>
              <w:ind w:left="360" w:hanging="180"/>
              <w:rPr>
                <w:sz w:val="18"/>
                <w:szCs w:val="18"/>
              </w:rPr>
            </w:pPr>
            <w:r w:rsidRPr="00401844">
              <w:rPr>
                <w:sz w:val="18"/>
                <w:szCs w:val="18"/>
              </w:rPr>
              <w:t>Inform others of the situation – no code words</w:t>
            </w:r>
          </w:p>
          <w:p w14:paraId="1AB2D044" w14:textId="77777777" w:rsidR="006F438F" w:rsidRPr="00401844" w:rsidRDefault="00CB2257">
            <w:pPr>
              <w:numPr>
                <w:ilvl w:val="0"/>
                <w:numId w:val="3"/>
              </w:numPr>
              <w:spacing w:line="276" w:lineRule="auto"/>
              <w:ind w:left="360" w:hanging="180"/>
              <w:rPr>
                <w:sz w:val="18"/>
                <w:szCs w:val="18"/>
              </w:rPr>
            </w:pPr>
            <w:r w:rsidRPr="00401844">
              <w:rPr>
                <w:sz w:val="18"/>
                <w:szCs w:val="18"/>
              </w:rPr>
              <w:t>Assess the situation – you have options</w:t>
            </w:r>
          </w:p>
          <w:p w14:paraId="58EC8D6E" w14:textId="3F8520DC" w:rsidR="006F438F" w:rsidRPr="00401844" w:rsidRDefault="00CB2257">
            <w:pPr>
              <w:spacing w:line="276" w:lineRule="auto"/>
              <w:rPr>
                <w:sz w:val="18"/>
                <w:szCs w:val="18"/>
              </w:rPr>
            </w:pPr>
            <w:r w:rsidRPr="00401844">
              <w:rPr>
                <w:b/>
                <w:sz w:val="18"/>
                <w:szCs w:val="18"/>
              </w:rPr>
              <w:t>RUN/EVACUATE</w:t>
            </w:r>
            <w:r w:rsidRPr="00401844">
              <w:rPr>
                <w:sz w:val="18"/>
                <w:szCs w:val="18"/>
              </w:rPr>
              <w:t xml:space="preserve"> – Run if you think you can safely getaway</w:t>
            </w:r>
          </w:p>
          <w:p w14:paraId="05FA8ECE" w14:textId="77777777" w:rsidR="006F438F" w:rsidRPr="00401844" w:rsidRDefault="00CB2257">
            <w:pPr>
              <w:numPr>
                <w:ilvl w:val="0"/>
                <w:numId w:val="3"/>
              </w:numPr>
              <w:spacing w:line="276" w:lineRule="auto"/>
              <w:ind w:left="360" w:hanging="180"/>
              <w:rPr>
                <w:sz w:val="18"/>
                <w:szCs w:val="18"/>
              </w:rPr>
            </w:pPr>
            <w:r w:rsidRPr="00401844">
              <w:rPr>
                <w:sz w:val="18"/>
                <w:szCs w:val="18"/>
              </w:rPr>
              <w:t>Move out and away from the building</w:t>
            </w:r>
          </w:p>
          <w:p w14:paraId="78452024" w14:textId="77777777" w:rsidR="006F438F" w:rsidRPr="00401844" w:rsidRDefault="00CB2257">
            <w:pPr>
              <w:numPr>
                <w:ilvl w:val="0"/>
                <w:numId w:val="3"/>
              </w:numPr>
              <w:spacing w:line="276" w:lineRule="auto"/>
              <w:ind w:left="360" w:hanging="180"/>
              <w:rPr>
                <w:sz w:val="18"/>
                <w:szCs w:val="18"/>
              </w:rPr>
            </w:pPr>
            <w:r w:rsidRPr="00401844">
              <w:rPr>
                <w:sz w:val="18"/>
                <w:szCs w:val="18"/>
              </w:rPr>
              <w:t xml:space="preserve">If </w:t>
            </w:r>
            <w:r w:rsidRPr="00401844">
              <w:rPr>
                <w:b/>
                <w:sz w:val="18"/>
                <w:szCs w:val="18"/>
              </w:rPr>
              <w:t>outside</w:t>
            </w:r>
            <w:r w:rsidRPr="00401844">
              <w:rPr>
                <w:sz w:val="18"/>
                <w:szCs w:val="18"/>
              </w:rPr>
              <w:t>, gather students and move away from the school building</w:t>
            </w:r>
          </w:p>
          <w:p w14:paraId="0EEF04D6" w14:textId="6E20198B" w:rsidR="006F438F" w:rsidRPr="00401844" w:rsidRDefault="00CB2257">
            <w:pPr>
              <w:spacing w:line="276" w:lineRule="auto"/>
              <w:rPr>
                <w:sz w:val="18"/>
                <w:szCs w:val="18"/>
              </w:rPr>
            </w:pPr>
            <w:r w:rsidRPr="00401844">
              <w:rPr>
                <w:b/>
                <w:sz w:val="18"/>
                <w:szCs w:val="18"/>
              </w:rPr>
              <w:t>HIDE</w:t>
            </w:r>
            <w:r w:rsidR="00673347" w:rsidRPr="00401844">
              <w:rPr>
                <w:b/>
                <w:sz w:val="18"/>
                <w:szCs w:val="18"/>
              </w:rPr>
              <w:t>/LOCKDOWN &amp; BARRICADE</w:t>
            </w:r>
            <w:r w:rsidRPr="00401844">
              <w:rPr>
                <w:sz w:val="18"/>
                <w:szCs w:val="18"/>
              </w:rPr>
              <w:t xml:space="preserve"> – If you cannot safely run</w:t>
            </w:r>
          </w:p>
          <w:p w14:paraId="02992DAF" w14:textId="66491FF1" w:rsidR="006F438F" w:rsidRPr="00401844" w:rsidRDefault="00CB2257">
            <w:pPr>
              <w:numPr>
                <w:ilvl w:val="0"/>
                <w:numId w:val="3"/>
              </w:numPr>
              <w:spacing w:line="276" w:lineRule="auto"/>
              <w:ind w:left="360" w:hanging="180"/>
              <w:rPr>
                <w:sz w:val="18"/>
                <w:szCs w:val="18"/>
              </w:rPr>
            </w:pPr>
            <w:r w:rsidRPr="00401844">
              <w:rPr>
                <w:sz w:val="18"/>
                <w:szCs w:val="18"/>
              </w:rPr>
              <w:t xml:space="preserve">Lockdown or Hide in a classroom, </w:t>
            </w:r>
            <w:r w:rsidR="00673347" w:rsidRPr="00401844">
              <w:rPr>
                <w:sz w:val="18"/>
                <w:szCs w:val="18"/>
              </w:rPr>
              <w:t>office,</w:t>
            </w:r>
            <w:r w:rsidRPr="00401844">
              <w:rPr>
                <w:sz w:val="18"/>
                <w:szCs w:val="18"/>
              </w:rPr>
              <w:t xml:space="preserve"> or staff bathroom</w:t>
            </w:r>
          </w:p>
          <w:p w14:paraId="497A3EEE" w14:textId="77777777" w:rsidR="006F438F" w:rsidRPr="00401844" w:rsidRDefault="00CB2257">
            <w:pPr>
              <w:numPr>
                <w:ilvl w:val="0"/>
                <w:numId w:val="3"/>
              </w:numPr>
              <w:spacing w:line="276" w:lineRule="auto"/>
              <w:ind w:left="360" w:hanging="180"/>
              <w:rPr>
                <w:sz w:val="18"/>
                <w:szCs w:val="18"/>
              </w:rPr>
            </w:pPr>
            <w:r w:rsidRPr="00401844">
              <w:rPr>
                <w:sz w:val="18"/>
                <w:szCs w:val="18"/>
              </w:rPr>
              <w:t>Lock and barricade the door</w:t>
            </w:r>
          </w:p>
          <w:p w14:paraId="71CD1EAE" w14:textId="77777777" w:rsidR="006F438F" w:rsidRPr="00401844" w:rsidRDefault="00CB2257">
            <w:pPr>
              <w:numPr>
                <w:ilvl w:val="0"/>
                <w:numId w:val="3"/>
              </w:numPr>
              <w:spacing w:line="276" w:lineRule="auto"/>
              <w:ind w:left="360" w:hanging="180"/>
              <w:rPr>
                <w:sz w:val="18"/>
                <w:szCs w:val="18"/>
              </w:rPr>
            </w:pPr>
            <w:r w:rsidRPr="00401844">
              <w:rPr>
                <w:sz w:val="18"/>
                <w:szCs w:val="18"/>
              </w:rPr>
              <w:t>Prepare to fight</w:t>
            </w:r>
          </w:p>
          <w:p w14:paraId="651EF178" w14:textId="77777777" w:rsidR="006F438F" w:rsidRPr="00401844" w:rsidRDefault="00CB2257">
            <w:pPr>
              <w:numPr>
                <w:ilvl w:val="0"/>
                <w:numId w:val="3"/>
              </w:numPr>
              <w:spacing w:line="276" w:lineRule="auto"/>
              <w:ind w:left="360" w:hanging="180"/>
              <w:rPr>
                <w:sz w:val="18"/>
                <w:szCs w:val="18"/>
              </w:rPr>
            </w:pPr>
            <w:r w:rsidRPr="00401844">
              <w:rPr>
                <w:sz w:val="18"/>
                <w:szCs w:val="18"/>
              </w:rPr>
              <w:t>Lights off</w:t>
            </w:r>
          </w:p>
          <w:p w14:paraId="6F2276F6" w14:textId="77777777" w:rsidR="006F438F" w:rsidRPr="00401844" w:rsidRDefault="00CB2257">
            <w:pPr>
              <w:numPr>
                <w:ilvl w:val="0"/>
                <w:numId w:val="3"/>
              </w:numPr>
              <w:spacing w:line="276" w:lineRule="auto"/>
              <w:ind w:left="360" w:hanging="180"/>
              <w:rPr>
                <w:sz w:val="18"/>
                <w:szCs w:val="18"/>
              </w:rPr>
            </w:pPr>
            <w:r w:rsidRPr="00401844">
              <w:rPr>
                <w:sz w:val="18"/>
                <w:szCs w:val="18"/>
              </w:rPr>
              <w:t>Do not worry about window blinds</w:t>
            </w:r>
          </w:p>
          <w:p w14:paraId="183AAA90" w14:textId="77777777" w:rsidR="006F438F" w:rsidRPr="00401844" w:rsidRDefault="00CB2257">
            <w:pPr>
              <w:numPr>
                <w:ilvl w:val="0"/>
                <w:numId w:val="3"/>
              </w:numPr>
              <w:spacing w:line="276" w:lineRule="auto"/>
              <w:ind w:left="360" w:hanging="180"/>
              <w:rPr>
                <w:sz w:val="18"/>
                <w:szCs w:val="18"/>
              </w:rPr>
            </w:pPr>
            <w:r w:rsidRPr="00401844">
              <w:rPr>
                <w:sz w:val="18"/>
                <w:szCs w:val="18"/>
              </w:rPr>
              <w:t>Move out of view from hallway windows</w:t>
            </w:r>
          </w:p>
          <w:p w14:paraId="1DAE1F12" w14:textId="77777777" w:rsidR="006F438F" w:rsidRPr="00401844" w:rsidRDefault="00CB2257">
            <w:pPr>
              <w:numPr>
                <w:ilvl w:val="0"/>
                <w:numId w:val="3"/>
              </w:numPr>
              <w:spacing w:line="276" w:lineRule="auto"/>
              <w:ind w:left="360" w:hanging="180"/>
              <w:rPr>
                <w:sz w:val="18"/>
                <w:szCs w:val="18"/>
              </w:rPr>
            </w:pPr>
            <w:r w:rsidRPr="00401844">
              <w:rPr>
                <w:sz w:val="18"/>
                <w:szCs w:val="18"/>
              </w:rPr>
              <w:t>Take attendance</w:t>
            </w:r>
          </w:p>
          <w:p w14:paraId="3BEAB754" w14:textId="77777777" w:rsidR="006F438F" w:rsidRPr="00401844" w:rsidRDefault="00CB2257">
            <w:pPr>
              <w:numPr>
                <w:ilvl w:val="0"/>
                <w:numId w:val="3"/>
              </w:numPr>
              <w:spacing w:line="276" w:lineRule="auto"/>
              <w:ind w:left="360" w:hanging="180"/>
              <w:rPr>
                <w:sz w:val="18"/>
                <w:szCs w:val="18"/>
              </w:rPr>
            </w:pPr>
            <w:r w:rsidRPr="00401844">
              <w:rPr>
                <w:sz w:val="18"/>
                <w:szCs w:val="18"/>
              </w:rPr>
              <w:t>Do Not display Red/Green Cards</w:t>
            </w:r>
          </w:p>
          <w:p w14:paraId="3687D76D" w14:textId="77777777" w:rsidR="006F438F" w:rsidRPr="00401844" w:rsidRDefault="00CB2257">
            <w:pPr>
              <w:numPr>
                <w:ilvl w:val="0"/>
                <w:numId w:val="3"/>
              </w:numPr>
              <w:spacing w:line="276" w:lineRule="auto"/>
              <w:ind w:left="360" w:hanging="180"/>
              <w:rPr>
                <w:sz w:val="18"/>
                <w:szCs w:val="18"/>
              </w:rPr>
            </w:pPr>
            <w:r w:rsidRPr="00401844">
              <w:rPr>
                <w:sz w:val="18"/>
                <w:szCs w:val="18"/>
              </w:rPr>
              <w:t>Make plan “B” – escape or fight</w:t>
            </w:r>
          </w:p>
          <w:p w14:paraId="14603622" w14:textId="1DBCEE80" w:rsidR="006F438F" w:rsidRPr="00401844" w:rsidRDefault="00CB2257">
            <w:pPr>
              <w:numPr>
                <w:ilvl w:val="0"/>
                <w:numId w:val="3"/>
              </w:numPr>
              <w:spacing w:line="276" w:lineRule="auto"/>
              <w:ind w:left="360" w:hanging="180"/>
              <w:rPr>
                <w:sz w:val="18"/>
                <w:szCs w:val="18"/>
              </w:rPr>
            </w:pPr>
            <w:r w:rsidRPr="00401844">
              <w:rPr>
                <w:sz w:val="18"/>
                <w:szCs w:val="18"/>
              </w:rPr>
              <w:t xml:space="preserve">If the </w:t>
            </w:r>
            <w:r w:rsidRPr="00401844">
              <w:rPr>
                <w:b/>
                <w:sz w:val="18"/>
                <w:szCs w:val="18"/>
              </w:rPr>
              <w:t>fire alarm</w:t>
            </w:r>
            <w:r w:rsidRPr="00401844">
              <w:rPr>
                <w:sz w:val="18"/>
                <w:szCs w:val="18"/>
              </w:rPr>
              <w:t xml:space="preserve"> sounds during the lockdown, evaluate the </w:t>
            </w:r>
            <w:r w:rsidR="00673347" w:rsidRPr="00401844">
              <w:rPr>
                <w:sz w:val="18"/>
                <w:szCs w:val="18"/>
              </w:rPr>
              <w:t>situation,</w:t>
            </w:r>
            <w:r w:rsidRPr="00401844">
              <w:rPr>
                <w:sz w:val="18"/>
                <w:szCs w:val="18"/>
              </w:rPr>
              <w:t xml:space="preserve"> and plan an escape route</w:t>
            </w:r>
          </w:p>
          <w:p w14:paraId="4A097F68" w14:textId="77777777" w:rsidR="006F438F" w:rsidRPr="00401844" w:rsidRDefault="00CB2257">
            <w:pPr>
              <w:spacing w:line="276" w:lineRule="auto"/>
              <w:rPr>
                <w:b/>
                <w:sz w:val="18"/>
                <w:szCs w:val="18"/>
              </w:rPr>
            </w:pPr>
            <w:bookmarkStart w:id="1" w:name="_heading=h.30j0zll" w:colFirst="0" w:colLast="0"/>
            <w:bookmarkEnd w:id="1"/>
            <w:r w:rsidRPr="00401844">
              <w:rPr>
                <w:b/>
                <w:sz w:val="18"/>
                <w:szCs w:val="18"/>
              </w:rPr>
              <w:t>FIGHT</w:t>
            </w:r>
            <w:r w:rsidRPr="00401844">
              <w:rPr>
                <w:sz w:val="18"/>
                <w:szCs w:val="18"/>
              </w:rPr>
              <w:t xml:space="preserve"> – If fight is required, block the door, everyone fights as a team, defend yourself with whatever means possible</w:t>
            </w:r>
          </w:p>
          <w:p w14:paraId="69699670" w14:textId="77777777" w:rsidR="006F438F" w:rsidRPr="00401844" w:rsidRDefault="00CB2257">
            <w:pPr>
              <w:rPr>
                <w:sz w:val="18"/>
                <w:szCs w:val="18"/>
              </w:rPr>
            </w:pPr>
            <w:r w:rsidRPr="00401844">
              <w:rPr>
                <w:b/>
                <w:sz w:val="18"/>
                <w:szCs w:val="18"/>
              </w:rPr>
              <w:t>EVERYONE NOTIFY POLICE</w:t>
            </w:r>
            <w:r w:rsidRPr="00401844">
              <w:rPr>
                <w:sz w:val="18"/>
                <w:szCs w:val="18"/>
              </w:rPr>
              <w:t xml:space="preserve"> – everyone should call police</w:t>
            </w:r>
          </w:p>
          <w:p w14:paraId="02A02724" w14:textId="3DF5A3F1" w:rsidR="006F438F" w:rsidRDefault="00CB2257">
            <w:pPr>
              <w:rPr>
                <w:i/>
                <w:sz w:val="14"/>
                <w:szCs w:val="14"/>
              </w:rPr>
            </w:pPr>
            <w:r>
              <w:rPr>
                <w:b/>
                <w:sz w:val="14"/>
                <w:szCs w:val="14"/>
              </w:rPr>
              <w:t>Additional Training:</w:t>
            </w:r>
            <w:r>
              <w:rPr>
                <w:sz w:val="14"/>
                <w:szCs w:val="14"/>
              </w:rPr>
              <w:t xml:space="preserve"> Federal Emergency Management Agency (FEMA). </w:t>
            </w:r>
            <w:r>
              <w:rPr>
                <w:i/>
                <w:sz w:val="14"/>
                <w:szCs w:val="14"/>
              </w:rPr>
              <w:t>IS-907</w:t>
            </w:r>
            <w:r>
              <w:rPr>
                <w:sz w:val="14"/>
                <w:szCs w:val="14"/>
              </w:rPr>
              <w:t xml:space="preserve">: </w:t>
            </w:r>
            <w:r>
              <w:rPr>
                <w:i/>
                <w:sz w:val="14"/>
                <w:szCs w:val="14"/>
              </w:rPr>
              <w:t xml:space="preserve">Active Shooter: What You Can Do. </w:t>
            </w:r>
          </w:p>
        </w:tc>
        <w:tc>
          <w:tcPr>
            <w:tcW w:w="5454" w:type="dxa"/>
            <w:vMerge/>
          </w:tcPr>
          <w:p w14:paraId="550A4B0C" w14:textId="77777777" w:rsidR="006F438F" w:rsidRDefault="006F438F">
            <w:pPr>
              <w:widowControl w:val="0"/>
              <w:pBdr>
                <w:top w:val="nil"/>
                <w:left w:val="nil"/>
                <w:bottom w:val="nil"/>
                <w:right w:val="nil"/>
                <w:between w:val="nil"/>
              </w:pBdr>
              <w:spacing w:line="276" w:lineRule="auto"/>
              <w:rPr>
                <w:i/>
                <w:sz w:val="14"/>
                <w:szCs w:val="14"/>
              </w:rPr>
            </w:pPr>
          </w:p>
        </w:tc>
      </w:tr>
      <w:tr w:rsidR="006F438F" w14:paraId="43CEA8BB" w14:textId="77777777">
        <w:trPr>
          <w:trHeight w:val="220"/>
        </w:trPr>
        <w:tc>
          <w:tcPr>
            <w:tcW w:w="5454" w:type="dxa"/>
            <w:vMerge/>
          </w:tcPr>
          <w:p w14:paraId="6F36E16F" w14:textId="77777777" w:rsidR="006F438F" w:rsidRDefault="006F438F">
            <w:pPr>
              <w:widowControl w:val="0"/>
              <w:pBdr>
                <w:top w:val="nil"/>
                <w:left w:val="nil"/>
                <w:bottom w:val="nil"/>
                <w:right w:val="nil"/>
                <w:between w:val="nil"/>
              </w:pBdr>
              <w:spacing w:line="276" w:lineRule="auto"/>
              <w:rPr>
                <w:i/>
                <w:sz w:val="14"/>
                <w:szCs w:val="14"/>
              </w:rPr>
            </w:pPr>
          </w:p>
        </w:tc>
        <w:tc>
          <w:tcPr>
            <w:tcW w:w="5454" w:type="dxa"/>
            <w:vMerge w:val="restart"/>
          </w:tcPr>
          <w:p w14:paraId="4EBF7BC9" w14:textId="77777777" w:rsidR="00401844" w:rsidRDefault="00401844" w:rsidP="00401844">
            <w:pPr>
              <w:jc w:val="center"/>
              <w:rPr>
                <w:b/>
                <w:sz w:val="18"/>
                <w:szCs w:val="18"/>
                <w:highlight w:val="lightGray"/>
              </w:rPr>
            </w:pPr>
          </w:p>
          <w:p w14:paraId="277349F3" w14:textId="53C52F96" w:rsidR="006F438F" w:rsidRPr="00401844" w:rsidRDefault="00CB2257" w:rsidP="00401844">
            <w:pPr>
              <w:jc w:val="center"/>
              <w:rPr>
                <w:sz w:val="18"/>
                <w:szCs w:val="18"/>
              </w:rPr>
            </w:pPr>
            <w:r w:rsidRPr="00401844">
              <w:rPr>
                <w:b/>
                <w:sz w:val="18"/>
                <w:szCs w:val="18"/>
                <w:highlight w:val="lightGray"/>
              </w:rPr>
              <w:t>EVACUATION/FIRE ALARM</w:t>
            </w:r>
          </w:p>
          <w:p w14:paraId="0CE8B50A" w14:textId="77777777" w:rsidR="006F438F" w:rsidRPr="00401844" w:rsidRDefault="00CB2257">
            <w:pPr>
              <w:rPr>
                <w:sz w:val="18"/>
                <w:szCs w:val="18"/>
              </w:rPr>
            </w:pPr>
            <w:r w:rsidRPr="00401844">
              <w:rPr>
                <w:sz w:val="18"/>
                <w:szCs w:val="18"/>
              </w:rPr>
              <w:t>Initiated when:  Hazard inside requires relocating outside</w:t>
            </w:r>
          </w:p>
          <w:p w14:paraId="5675F83B" w14:textId="77777777" w:rsidR="006F438F" w:rsidRPr="00401844" w:rsidRDefault="00CB2257">
            <w:pPr>
              <w:numPr>
                <w:ilvl w:val="0"/>
                <w:numId w:val="6"/>
              </w:numPr>
              <w:spacing w:line="276" w:lineRule="auto"/>
              <w:ind w:left="360" w:hanging="180"/>
              <w:rPr>
                <w:sz w:val="18"/>
                <w:szCs w:val="18"/>
              </w:rPr>
            </w:pPr>
            <w:r w:rsidRPr="00401844">
              <w:rPr>
                <w:sz w:val="18"/>
                <w:szCs w:val="18"/>
              </w:rPr>
              <w:t>Upon alarm or notification, stop what you are doing, evaluate your situation, get everyone’s attention</w:t>
            </w:r>
          </w:p>
          <w:p w14:paraId="06C0C0BC" w14:textId="77777777" w:rsidR="006F438F" w:rsidRPr="00401844" w:rsidRDefault="00CB2257">
            <w:pPr>
              <w:numPr>
                <w:ilvl w:val="0"/>
                <w:numId w:val="6"/>
              </w:numPr>
              <w:spacing w:line="276" w:lineRule="auto"/>
              <w:ind w:left="360" w:hanging="180"/>
              <w:rPr>
                <w:sz w:val="18"/>
                <w:szCs w:val="18"/>
              </w:rPr>
            </w:pPr>
            <w:r w:rsidRPr="00401844">
              <w:rPr>
                <w:sz w:val="18"/>
                <w:szCs w:val="18"/>
              </w:rPr>
              <w:t>First, conduct headcount of students/staff/volunteers</w:t>
            </w:r>
          </w:p>
          <w:p w14:paraId="2BAEA2D9" w14:textId="77777777" w:rsidR="006F438F" w:rsidRPr="00401844" w:rsidRDefault="00CB2257">
            <w:pPr>
              <w:numPr>
                <w:ilvl w:val="1"/>
                <w:numId w:val="6"/>
              </w:numPr>
              <w:spacing w:line="276" w:lineRule="auto"/>
              <w:ind w:left="720" w:hanging="180"/>
              <w:rPr>
                <w:sz w:val="18"/>
                <w:szCs w:val="18"/>
              </w:rPr>
            </w:pPr>
            <w:r w:rsidRPr="00401844">
              <w:rPr>
                <w:sz w:val="18"/>
                <w:szCs w:val="18"/>
              </w:rPr>
              <w:t>Take Red/Green Cards with Classroom Action Guide</w:t>
            </w:r>
          </w:p>
          <w:p w14:paraId="65AA1B4C" w14:textId="77777777" w:rsidR="006F438F" w:rsidRPr="00401844" w:rsidRDefault="00CB2257">
            <w:pPr>
              <w:numPr>
                <w:ilvl w:val="1"/>
                <w:numId w:val="6"/>
              </w:numPr>
              <w:spacing w:line="276" w:lineRule="auto"/>
              <w:ind w:left="720" w:hanging="180"/>
              <w:rPr>
                <w:sz w:val="18"/>
                <w:szCs w:val="18"/>
              </w:rPr>
            </w:pPr>
            <w:r w:rsidRPr="00401844">
              <w:rPr>
                <w:sz w:val="18"/>
                <w:szCs w:val="18"/>
              </w:rPr>
              <w:t>Take Classroom Action Map, if needed</w:t>
            </w:r>
          </w:p>
          <w:p w14:paraId="49E622DA" w14:textId="77777777" w:rsidR="006F438F" w:rsidRPr="00401844" w:rsidRDefault="00CB2257">
            <w:pPr>
              <w:numPr>
                <w:ilvl w:val="0"/>
                <w:numId w:val="6"/>
              </w:numPr>
              <w:spacing w:line="276" w:lineRule="auto"/>
              <w:ind w:left="360" w:hanging="180"/>
              <w:rPr>
                <w:sz w:val="18"/>
                <w:szCs w:val="18"/>
              </w:rPr>
            </w:pPr>
            <w:r w:rsidRPr="00401844">
              <w:rPr>
                <w:sz w:val="18"/>
                <w:szCs w:val="18"/>
              </w:rPr>
              <w:t>Gather students and announce: “Stop and Assess at Every Transition”</w:t>
            </w:r>
          </w:p>
          <w:p w14:paraId="1CD3E2C9" w14:textId="77777777" w:rsidR="006F438F" w:rsidRPr="00401844" w:rsidRDefault="00CB2257">
            <w:pPr>
              <w:numPr>
                <w:ilvl w:val="0"/>
                <w:numId w:val="6"/>
              </w:numPr>
              <w:spacing w:line="276" w:lineRule="auto"/>
              <w:ind w:left="360" w:hanging="180"/>
              <w:rPr>
                <w:sz w:val="18"/>
                <w:szCs w:val="18"/>
              </w:rPr>
            </w:pPr>
            <w:r w:rsidRPr="00401844">
              <w:rPr>
                <w:sz w:val="18"/>
                <w:szCs w:val="18"/>
              </w:rPr>
              <w:t>Lights off and close the door – do not lock</w:t>
            </w:r>
          </w:p>
          <w:p w14:paraId="07AFE77B" w14:textId="77777777" w:rsidR="006F438F" w:rsidRPr="00401844" w:rsidRDefault="00CB2257">
            <w:pPr>
              <w:numPr>
                <w:ilvl w:val="0"/>
                <w:numId w:val="6"/>
              </w:numPr>
              <w:spacing w:line="276" w:lineRule="auto"/>
              <w:ind w:left="360" w:hanging="180"/>
              <w:rPr>
                <w:sz w:val="18"/>
                <w:szCs w:val="18"/>
              </w:rPr>
            </w:pPr>
            <w:r w:rsidRPr="00401844">
              <w:rPr>
                <w:sz w:val="18"/>
                <w:szCs w:val="18"/>
              </w:rPr>
              <w:t>Evacuate using the primary or secondary route</w:t>
            </w:r>
          </w:p>
          <w:p w14:paraId="024FFE7A" w14:textId="77777777" w:rsidR="006F438F" w:rsidRPr="00401844" w:rsidRDefault="00CB2257">
            <w:pPr>
              <w:numPr>
                <w:ilvl w:val="1"/>
                <w:numId w:val="6"/>
              </w:numPr>
              <w:spacing w:line="276" w:lineRule="auto"/>
              <w:ind w:left="720" w:hanging="180"/>
              <w:rPr>
                <w:sz w:val="18"/>
                <w:szCs w:val="18"/>
              </w:rPr>
            </w:pPr>
            <w:r w:rsidRPr="00401844">
              <w:rPr>
                <w:b/>
                <w:sz w:val="18"/>
                <w:szCs w:val="18"/>
              </w:rPr>
              <w:t xml:space="preserve">Primary: </w:t>
            </w:r>
            <w:r w:rsidRPr="00401844">
              <w:rPr>
                <w:sz w:val="18"/>
                <w:szCs w:val="18"/>
              </w:rPr>
              <w:t>Solid RED line</w:t>
            </w:r>
          </w:p>
          <w:p w14:paraId="51E248EA" w14:textId="77777777" w:rsidR="006F438F" w:rsidRPr="00401844" w:rsidRDefault="00CB2257">
            <w:pPr>
              <w:numPr>
                <w:ilvl w:val="1"/>
                <w:numId w:val="6"/>
              </w:numPr>
              <w:spacing w:line="276" w:lineRule="auto"/>
              <w:ind w:left="720" w:hanging="180"/>
              <w:rPr>
                <w:sz w:val="18"/>
                <w:szCs w:val="18"/>
              </w:rPr>
            </w:pPr>
            <w:r w:rsidRPr="00401844">
              <w:rPr>
                <w:b/>
                <w:sz w:val="18"/>
                <w:szCs w:val="18"/>
              </w:rPr>
              <w:t xml:space="preserve">Secondary: </w:t>
            </w:r>
            <w:r w:rsidRPr="00401844">
              <w:rPr>
                <w:sz w:val="18"/>
                <w:szCs w:val="18"/>
              </w:rPr>
              <w:t>Dotted RED line</w:t>
            </w:r>
          </w:p>
          <w:p w14:paraId="7114147F" w14:textId="21E7670C" w:rsidR="006F438F" w:rsidRPr="00401844" w:rsidRDefault="00CB2257">
            <w:pPr>
              <w:numPr>
                <w:ilvl w:val="1"/>
                <w:numId w:val="6"/>
              </w:numPr>
              <w:spacing w:line="276" w:lineRule="auto"/>
              <w:ind w:left="720" w:hanging="180"/>
              <w:rPr>
                <w:sz w:val="18"/>
                <w:szCs w:val="18"/>
              </w:rPr>
            </w:pPr>
            <w:r w:rsidRPr="00401844">
              <w:rPr>
                <w:sz w:val="18"/>
                <w:szCs w:val="18"/>
              </w:rPr>
              <w:t xml:space="preserve">At each transition, evaluate the situation for smoke, </w:t>
            </w:r>
            <w:r w:rsidR="00673347" w:rsidRPr="00401844">
              <w:rPr>
                <w:sz w:val="18"/>
                <w:szCs w:val="18"/>
              </w:rPr>
              <w:t>fire,</w:t>
            </w:r>
            <w:r w:rsidRPr="00401844">
              <w:rPr>
                <w:sz w:val="18"/>
                <w:szCs w:val="18"/>
              </w:rPr>
              <w:t xml:space="preserve"> or other danger</w:t>
            </w:r>
          </w:p>
          <w:p w14:paraId="2A6334AA" w14:textId="77777777" w:rsidR="006F438F" w:rsidRPr="00401844" w:rsidRDefault="00CB2257">
            <w:pPr>
              <w:numPr>
                <w:ilvl w:val="0"/>
                <w:numId w:val="6"/>
              </w:numPr>
              <w:spacing w:line="276" w:lineRule="auto"/>
              <w:ind w:left="360" w:hanging="180"/>
              <w:rPr>
                <w:sz w:val="18"/>
                <w:szCs w:val="18"/>
              </w:rPr>
            </w:pPr>
            <w:r w:rsidRPr="00401844">
              <w:rPr>
                <w:sz w:val="18"/>
                <w:szCs w:val="18"/>
              </w:rPr>
              <w:t>Take attendance once a safe distance outside</w:t>
            </w:r>
          </w:p>
          <w:p w14:paraId="3AE82038" w14:textId="77777777" w:rsidR="006F438F" w:rsidRPr="00401844" w:rsidRDefault="00CB2257">
            <w:pPr>
              <w:numPr>
                <w:ilvl w:val="0"/>
                <w:numId w:val="6"/>
              </w:numPr>
              <w:spacing w:line="276" w:lineRule="auto"/>
              <w:ind w:left="360" w:hanging="180"/>
              <w:rPr>
                <w:sz w:val="18"/>
                <w:szCs w:val="18"/>
              </w:rPr>
            </w:pPr>
            <w:r w:rsidRPr="00401844">
              <w:rPr>
                <w:sz w:val="18"/>
                <w:szCs w:val="18"/>
              </w:rPr>
              <w:t>Hold either Red or Green Card:</w:t>
            </w:r>
          </w:p>
          <w:p w14:paraId="7628E29A" w14:textId="77777777" w:rsidR="006F438F" w:rsidRPr="00401844" w:rsidRDefault="00CB2257">
            <w:pPr>
              <w:numPr>
                <w:ilvl w:val="1"/>
                <w:numId w:val="6"/>
              </w:numPr>
              <w:spacing w:line="276" w:lineRule="auto"/>
              <w:ind w:left="720" w:hanging="180"/>
              <w:rPr>
                <w:sz w:val="18"/>
                <w:szCs w:val="18"/>
              </w:rPr>
            </w:pPr>
            <w:r w:rsidRPr="00401844">
              <w:rPr>
                <w:b/>
                <w:sz w:val="18"/>
                <w:szCs w:val="18"/>
              </w:rPr>
              <w:t xml:space="preserve">Red Card: </w:t>
            </w:r>
            <w:r w:rsidRPr="00401844">
              <w:rPr>
                <w:sz w:val="18"/>
                <w:szCs w:val="18"/>
              </w:rPr>
              <w:t>Injuries, Missing/Extra Student(s)/Help</w:t>
            </w:r>
          </w:p>
          <w:p w14:paraId="198A1B1E" w14:textId="77777777" w:rsidR="006F438F" w:rsidRPr="00401844" w:rsidRDefault="00CB2257">
            <w:pPr>
              <w:numPr>
                <w:ilvl w:val="1"/>
                <w:numId w:val="6"/>
              </w:numPr>
              <w:spacing w:line="276" w:lineRule="auto"/>
              <w:ind w:left="720" w:hanging="180"/>
              <w:rPr>
                <w:sz w:val="18"/>
                <w:szCs w:val="18"/>
              </w:rPr>
            </w:pPr>
            <w:r w:rsidRPr="00401844">
              <w:rPr>
                <w:b/>
                <w:sz w:val="18"/>
                <w:szCs w:val="18"/>
              </w:rPr>
              <w:t>Green Card:</w:t>
            </w:r>
            <w:r w:rsidRPr="00401844">
              <w:rPr>
                <w:sz w:val="18"/>
                <w:szCs w:val="18"/>
              </w:rPr>
              <w:t xml:space="preserve"> All Accounted For/OK</w:t>
            </w:r>
          </w:p>
          <w:p w14:paraId="623F1A66" w14:textId="55108969" w:rsidR="006F438F" w:rsidRPr="00401844" w:rsidRDefault="00CB2257">
            <w:pPr>
              <w:numPr>
                <w:ilvl w:val="0"/>
                <w:numId w:val="6"/>
              </w:numPr>
              <w:spacing w:line="276" w:lineRule="auto"/>
              <w:ind w:left="360" w:hanging="180"/>
              <w:rPr>
                <w:sz w:val="18"/>
                <w:szCs w:val="18"/>
              </w:rPr>
            </w:pPr>
            <w:r w:rsidRPr="00401844">
              <w:rPr>
                <w:sz w:val="18"/>
                <w:szCs w:val="18"/>
              </w:rPr>
              <w:t xml:space="preserve">If you saw smoke, </w:t>
            </w:r>
            <w:r w:rsidR="00673347" w:rsidRPr="00401844">
              <w:rPr>
                <w:sz w:val="18"/>
                <w:szCs w:val="18"/>
              </w:rPr>
              <w:t>fire,</w:t>
            </w:r>
            <w:r w:rsidRPr="00401844">
              <w:rPr>
                <w:sz w:val="18"/>
                <w:szCs w:val="18"/>
              </w:rPr>
              <w:t xml:space="preserve"> or danger, immediately notify administration and the fire department </w:t>
            </w:r>
          </w:p>
          <w:p w14:paraId="29E4A65B" w14:textId="77777777" w:rsidR="006F438F" w:rsidRDefault="00CB2257">
            <w:pPr>
              <w:numPr>
                <w:ilvl w:val="0"/>
                <w:numId w:val="6"/>
              </w:numPr>
              <w:rPr>
                <w:sz w:val="20"/>
                <w:szCs w:val="20"/>
              </w:rPr>
            </w:pPr>
            <w:r w:rsidRPr="00401844">
              <w:rPr>
                <w:sz w:val="18"/>
                <w:szCs w:val="18"/>
              </w:rPr>
              <w:t>Supervise students and wait for instructions</w:t>
            </w:r>
          </w:p>
        </w:tc>
      </w:tr>
      <w:tr w:rsidR="006F438F" w14:paraId="1D3B5DE1" w14:textId="77777777">
        <w:trPr>
          <w:trHeight w:val="281"/>
        </w:trPr>
        <w:tc>
          <w:tcPr>
            <w:tcW w:w="5454" w:type="dxa"/>
            <w:vMerge w:val="restart"/>
          </w:tcPr>
          <w:p w14:paraId="6A2BE632" w14:textId="77777777" w:rsidR="006F438F" w:rsidRPr="008E039E" w:rsidRDefault="006F438F">
            <w:pPr>
              <w:rPr>
                <w:b/>
                <w:sz w:val="18"/>
                <w:szCs w:val="18"/>
                <w:highlight w:val="lightGray"/>
              </w:rPr>
            </w:pPr>
          </w:p>
          <w:p w14:paraId="2C361F19" w14:textId="77777777" w:rsidR="00401844" w:rsidRDefault="00CB2257" w:rsidP="00401844">
            <w:pPr>
              <w:jc w:val="center"/>
              <w:rPr>
                <w:b/>
                <w:sz w:val="18"/>
                <w:szCs w:val="18"/>
              </w:rPr>
            </w:pPr>
            <w:r w:rsidRPr="00401844">
              <w:rPr>
                <w:b/>
                <w:sz w:val="18"/>
                <w:szCs w:val="18"/>
                <w:highlight w:val="lightGray"/>
              </w:rPr>
              <w:t>SEVERE WEATHER</w:t>
            </w:r>
            <w:r w:rsidRPr="00401844">
              <w:rPr>
                <w:b/>
                <w:sz w:val="18"/>
                <w:szCs w:val="18"/>
              </w:rPr>
              <w:t xml:space="preserve"> </w:t>
            </w:r>
          </w:p>
          <w:p w14:paraId="312B0B52" w14:textId="145F6F1B" w:rsidR="006F438F" w:rsidRPr="00401844" w:rsidRDefault="00CB2257" w:rsidP="00401844">
            <w:pPr>
              <w:jc w:val="center"/>
              <w:rPr>
                <w:sz w:val="18"/>
                <w:szCs w:val="18"/>
              </w:rPr>
            </w:pPr>
            <w:r w:rsidRPr="00401844">
              <w:rPr>
                <w:b/>
                <w:sz w:val="18"/>
                <w:szCs w:val="18"/>
              </w:rPr>
              <w:t>(Tornado/high winds 70+ MHP)</w:t>
            </w:r>
          </w:p>
          <w:p w14:paraId="5B5E05A1" w14:textId="77777777" w:rsidR="006F438F" w:rsidRPr="00401844" w:rsidRDefault="00CB2257">
            <w:pPr>
              <w:rPr>
                <w:sz w:val="18"/>
                <w:szCs w:val="18"/>
              </w:rPr>
            </w:pPr>
            <w:r w:rsidRPr="00401844">
              <w:rPr>
                <w:sz w:val="18"/>
                <w:szCs w:val="18"/>
              </w:rPr>
              <w:t>Initiated when: Weather requires relocating within the school to designated areas</w:t>
            </w:r>
          </w:p>
          <w:p w14:paraId="410ADE36" w14:textId="77777777" w:rsidR="006F438F" w:rsidRPr="00401844" w:rsidRDefault="00CB2257">
            <w:pPr>
              <w:numPr>
                <w:ilvl w:val="0"/>
                <w:numId w:val="3"/>
              </w:numPr>
              <w:spacing w:line="276" w:lineRule="auto"/>
              <w:ind w:left="360" w:hanging="180"/>
              <w:rPr>
                <w:sz w:val="18"/>
                <w:szCs w:val="18"/>
              </w:rPr>
            </w:pPr>
            <w:r w:rsidRPr="00401844">
              <w:rPr>
                <w:sz w:val="18"/>
                <w:szCs w:val="18"/>
              </w:rPr>
              <w:t>See Classroom Map for routing directions and designated shelter areas</w:t>
            </w:r>
          </w:p>
          <w:p w14:paraId="58FB8699" w14:textId="77777777" w:rsidR="006F438F" w:rsidRPr="00401844" w:rsidRDefault="00CB2257">
            <w:pPr>
              <w:numPr>
                <w:ilvl w:val="0"/>
                <w:numId w:val="3"/>
              </w:numPr>
              <w:spacing w:line="276" w:lineRule="auto"/>
              <w:ind w:left="360" w:hanging="180"/>
              <w:rPr>
                <w:sz w:val="18"/>
                <w:szCs w:val="18"/>
              </w:rPr>
            </w:pPr>
            <w:r w:rsidRPr="00401844">
              <w:rPr>
                <w:sz w:val="18"/>
                <w:szCs w:val="18"/>
              </w:rPr>
              <w:t>Follow BLUE Line on Evacuation Map to designated area</w:t>
            </w:r>
          </w:p>
          <w:p w14:paraId="44677246" w14:textId="77777777" w:rsidR="006F438F" w:rsidRPr="00401844" w:rsidRDefault="00CB2257">
            <w:pPr>
              <w:numPr>
                <w:ilvl w:val="0"/>
                <w:numId w:val="3"/>
              </w:numPr>
              <w:spacing w:line="276" w:lineRule="auto"/>
              <w:ind w:left="360" w:hanging="180"/>
              <w:rPr>
                <w:sz w:val="18"/>
                <w:szCs w:val="18"/>
              </w:rPr>
            </w:pPr>
            <w:r w:rsidRPr="00401844">
              <w:rPr>
                <w:sz w:val="18"/>
                <w:szCs w:val="18"/>
              </w:rPr>
              <w:t>Take severe Weather/tornado position</w:t>
            </w:r>
          </w:p>
          <w:p w14:paraId="4F97C756" w14:textId="18C0FD6B" w:rsidR="006F438F" w:rsidRPr="00401844" w:rsidRDefault="00CB2257">
            <w:pPr>
              <w:numPr>
                <w:ilvl w:val="0"/>
                <w:numId w:val="3"/>
              </w:numPr>
              <w:spacing w:line="276" w:lineRule="auto"/>
              <w:ind w:left="360" w:hanging="180"/>
              <w:rPr>
                <w:sz w:val="18"/>
                <w:szCs w:val="18"/>
              </w:rPr>
            </w:pPr>
            <w:r w:rsidRPr="00401844">
              <w:rPr>
                <w:sz w:val="18"/>
                <w:szCs w:val="18"/>
              </w:rPr>
              <w:t xml:space="preserve">Take attendance and </w:t>
            </w:r>
            <w:r w:rsidR="00673347" w:rsidRPr="00401844">
              <w:rPr>
                <w:sz w:val="18"/>
                <w:szCs w:val="18"/>
              </w:rPr>
              <w:t>notify an</w:t>
            </w:r>
            <w:r w:rsidRPr="00401844">
              <w:rPr>
                <w:sz w:val="18"/>
                <w:szCs w:val="18"/>
              </w:rPr>
              <w:t xml:space="preserve"> administrator of any missing/extra students</w:t>
            </w:r>
          </w:p>
          <w:p w14:paraId="0CC71B44" w14:textId="77777777" w:rsidR="006F438F" w:rsidRPr="00401844" w:rsidRDefault="00CB2257">
            <w:pPr>
              <w:numPr>
                <w:ilvl w:val="0"/>
                <w:numId w:val="3"/>
              </w:numPr>
              <w:spacing w:line="276" w:lineRule="auto"/>
              <w:ind w:left="360" w:hanging="180"/>
              <w:rPr>
                <w:sz w:val="18"/>
                <w:szCs w:val="18"/>
              </w:rPr>
            </w:pPr>
            <w:r w:rsidRPr="00401844">
              <w:rPr>
                <w:sz w:val="18"/>
                <w:szCs w:val="18"/>
              </w:rPr>
              <w:t>If the designated area is full, alternative approved shelter areas within the building include first floor:</w:t>
            </w:r>
          </w:p>
          <w:p w14:paraId="4D6DBE31" w14:textId="77777777" w:rsidR="006F438F" w:rsidRPr="00401844" w:rsidRDefault="00CB2257">
            <w:pPr>
              <w:numPr>
                <w:ilvl w:val="0"/>
                <w:numId w:val="3"/>
              </w:numPr>
              <w:spacing w:line="276" w:lineRule="auto"/>
              <w:ind w:left="360" w:hanging="180"/>
              <w:rPr>
                <w:sz w:val="18"/>
                <w:szCs w:val="18"/>
              </w:rPr>
            </w:pPr>
            <w:r w:rsidRPr="00401844">
              <w:rPr>
                <w:sz w:val="18"/>
                <w:szCs w:val="18"/>
              </w:rPr>
              <w:t>Hallway (away from doors and windows)</w:t>
            </w:r>
          </w:p>
          <w:p w14:paraId="06264A60" w14:textId="77777777" w:rsidR="006F438F" w:rsidRPr="00401844" w:rsidRDefault="00CB2257">
            <w:pPr>
              <w:numPr>
                <w:ilvl w:val="0"/>
                <w:numId w:val="3"/>
              </w:numPr>
              <w:spacing w:line="276" w:lineRule="auto"/>
              <w:ind w:left="360" w:hanging="180"/>
              <w:rPr>
                <w:sz w:val="18"/>
                <w:szCs w:val="18"/>
              </w:rPr>
            </w:pPr>
            <w:r w:rsidRPr="00401844">
              <w:rPr>
                <w:sz w:val="18"/>
                <w:szCs w:val="18"/>
              </w:rPr>
              <w:t>Bathrooms and inner offices</w:t>
            </w:r>
          </w:p>
          <w:p w14:paraId="05FFFFEC" w14:textId="77777777" w:rsidR="006F438F" w:rsidRPr="00401844" w:rsidRDefault="00CB2257">
            <w:pPr>
              <w:numPr>
                <w:ilvl w:val="0"/>
                <w:numId w:val="3"/>
              </w:numPr>
              <w:spacing w:line="276" w:lineRule="auto"/>
              <w:ind w:left="360" w:hanging="180"/>
              <w:rPr>
                <w:sz w:val="18"/>
                <w:szCs w:val="18"/>
              </w:rPr>
            </w:pPr>
            <w:r w:rsidRPr="00401844">
              <w:rPr>
                <w:sz w:val="18"/>
                <w:szCs w:val="18"/>
              </w:rPr>
              <w:t>MOBILE classroom – if 50+ MPH winds, move to building</w:t>
            </w:r>
          </w:p>
          <w:p w14:paraId="4909B94E" w14:textId="77777777" w:rsidR="006F438F" w:rsidRPr="00401844" w:rsidRDefault="00CB2257">
            <w:pPr>
              <w:spacing w:line="276" w:lineRule="auto"/>
              <w:ind w:left="180"/>
              <w:rPr>
                <w:sz w:val="18"/>
                <w:szCs w:val="18"/>
              </w:rPr>
            </w:pPr>
            <w:r w:rsidRPr="00401844">
              <w:rPr>
                <w:sz w:val="18"/>
                <w:szCs w:val="18"/>
              </w:rPr>
              <w:t xml:space="preserve">If outside, immediately return indoors and seek appropriate shelter. </w:t>
            </w:r>
          </w:p>
          <w:p w14:paraId="1516C47F" w14:textId="7605AC08" w:rsidR="006F438F" w:rsidRPr="00401844" w:rsidRDefault="00CB2257">
            <w:pPr>
              <w:spacing w:line="276" w:lineRule="auto"/>
              <w:ind w:left="180"/>
              <w:rPr>
                <w:sz w:val="18"/>
                <w:szCs w:val="18"/>
              </w:rPr>
            </w:pPr>
            <w:r w:rsidRPr="00401844">
              <w:rPr>
                <w:sz w:val="18"/>
                <w:szCs w:val="18"/>
              </w:rPr>
              <w:t xml:space="preserve">If the fire alarm is pulled, evaluate the </w:t>
            </w:r>
            <w:r w:rsidR="00673347" w:rsidRPr="00401844">
              <w:rPr>
                <w:sz w:val="18"/>
                <w:szCs w:val="18"/>
              </w:rPr>
              <w:t>situation,</w:t>
            </w:r>
            <w:r w:rsidRPr="00401844">
              <w:rPr>
                <w:sz w:val="18"/>
                <w:szCs w:val="18"/>
              </w:rPr>
              <w:t xml:space="preserve"> and plan an escape route, if necessary.</w:t>
            </w:r>
          </w:p>
          <w:p w14:paraId="257D09D7" w14:textId="77777777" w:rsidR="006F438F" w:rsidRDefault="006F438F">
            <w:pPr>
              <w:spacing w:line="276" w:lineRule="auto"/>
              <w:ind w:left="180"/>
              <w:rPr>
                <w:sz w:val="20"/>
                <w:szCs w:val="20"/>
              </w:rPr>
            </w:pPr>
          </w:p>
        </w:tc>
        <w:tc>
          <w:tcPr>
            <w:tcW w:w="5454" w:type="dxa"/>
            <w:vMerge/>
          </w:tcPr>
          <w:p w14:paraId="48EF3E71" w14:textId="77777777" w:rsidR="006F438F" w:rsidRDefault="006F438F">
            <w:pPr>
              <w:widowControl w:val="0"/>
              <w:pBdr>
                <w:top w:val="nil"/>
                <w:left w:val="nil"/>
                <w:bottom w:val="nil"/>
                <w:right w:val="nil"/>
                <w:between w:val="nil"/>
              </w:pBdr>
              <w:spacing w:line="276" w:lineRule="auto"/>
              <w:rPr>
                <w:sz w:val="20"/>
                <w:szCs w:val="20"/>
              </w:rPr>
            </w:pPr>
          </w:p>
        </w:tc>
      </w:tr>
      <w:tr w:rsidR="006F438F" w14:paraId="5437003C" w14:textId="77777777">
        <w:trPr>
          <w:trHeight w:val="220"/>
        </w:trPr>
        <w:tc>
          <w:tcPr>
            <w:tcW w:w="5454" w:type="dxa"/>
            <w:vMerge/>
          </w:tcPr>
          <w:p w14:paraId="098D38A3" w14:textId="77777777" w:rsidR="006F438F" w:rsidRDefault="006F438F">
            <w:pPr>
              <w:widowControl w:val="0"/>
              <w:pBdr>
                <w:top w:val="nil"/>
                <w:left w:val="nil"/>
                <w:bottom w:val="nil"/>
                <w:right w:val="nil"/>
                <w:between w:val="nil"/>
              </w:pBdr>
              <w:spacing w:line="276" w:lineRule="auto"/>
              <w:rPr>
                <w:sz w:val="20"/>
                <w:szCs w:val="20"/>
              </w:rPr>
            </w:pPr>
          </w:p>
        </w:tc>
        <w:tc>
          <w:tcPr>
            <w:tcW w:w="5454" w:type="dxa"/>
          </w:tcPr>
          <w:p w14:paraId="53E85BC3" w14:textId="77777777" w:rsidR="00401844" w:rsidRDefault="00401844" w:rsidP="00401844">
            <w:pPr>
              <w:jc w:val="center"/>
              <w:rPr>
                <w:b/>
                <w:sz w:val="18"/>
                <w:szCs w:val="18"/>
                <w:highlight w:val="lightGray"/>
              </w:rPr>
            </w:pPr>
          </w:p>
          <w:p w14:paraId="09C28C07" w14:textId="22FCB63F" w:rsidR="006F438F" w:rsidRPr="00401844" w:rsidRDefault="00CB2257" w:rsidP="00401844">
            <w:pPr>
              <w:jc w:val="center"/>
              <w:rPr>
                <w:b/>
                <w:sz w:val="18"/>
                <w:szCs w:val="18"/>
              </w:rPr>
            </w:pPr>
            <w:r w:rsidRPr="00401844">
              <w:rPr>
                <w:b/>
                <w:sz w:val="18"/>
                <w:szCs w:val="18"/>
                <w:highlight w:val="lightGray"/>
              </w:rPr>
              <w:t xml:space="preserve">HOLD-IN-PLACE </w:t>
            </w:r>
            <w:r w:rsidR="00401844" w:rsidRPr="00401844">
              <w:rPr>
                <w:b/>
                <w:sz w:val="18"/>
                <w:szCs w:val="18"/>
                <w:highlight w:val="lightGray"/>
              </w:rPr>
              <w:t>AND TEACH</w:t>
            </w:r>
          </w:p>
          <w:p w14:paraId="07828E9C" w14:textId="35CEDE70" w:rsidR="006F438F" w:rsidRPr="00401844" w:rsidRDefault="00CB2257">
            <w:pPr>
              <w:rPr>
                <w:sz w:val="18"/>
                <w:szCs w:val="18"/>
              </w:rPr>
            </w:pPr>
            <w:r w:rsidRPr="00401844">
              <w:rPr>
                <w:sz w:val="18"/>
                <w:szCs w:val="18"/>
              </w:rPr>
              <w:t>Initiated when:  Incident is occurring within the school, Medical, escalating student, non-</w:t>
            </w:r>
            <w:r w:rsidR="00673347" w:rsidRPr="00401844">
              <w:rPr>
                <w:sz w:val="18"/>
                <w:szCs w:val="18"/>
              </w:rPr>
              <w:t>life-threatening</w:t>
            </w:r>
            <w:r w:rsidRPr="00401844">
              <w:rPr>
                <w:sz w:val="18"/>
                <w:szCs w:val="18"/>
              </w:rPr>
              <w:t xml:space="preserve"> issue. </w:t>
            </w:r>
          </w:p>
          <w:p w14:paraId="36A5B4A3" w14:textId="77777777" w:rsidR="006F438F" w:rsidRPr="00401844" w:rsidRDefault="00CB2257">
            <w:pPr>
              <w:numPr>
                <w:ilvl w:val="0"/>
                <w:numId w:val="4"/>
              </w:numPr>
              <w:spacing w:line="276" w:lineRule="auto"/>
              <w:ind w:left="360" w:hanging="180"/>
              <w:rPr>
                <w:sz w:val="18"/>
                <w:szCs w:val="18"/>
              </w:rPr>
            </w:pPr>
            <w:r w:rsidRPr="00401844">
              <w:rPr>
                <w:sz w:val="18"/>
                <w:szCs w:val="18"/>
              </w:rPr>
              <w:t>Stay put until instructed otherwise</w:t>
            </w:r>
          </w:p>
          <w:p w14:paraId="0E0FB360" w14:textId="77777777" w:rsidR="006F438F" w:rsidRPr="00401844" w:rsidRDefault="00CB2257">
            <w:pPr>
              <w:numPr>
                <w:ilvl w:val="0"/>
                <w:numId w:val="4"/>
              </w:numPr>
              <w:spacing w:line="276" w:lineRule="auto"/>
              <w:ind w:left="360" w:hanging="180"/>
              <w:rPr>
                <w:sz w:val="18"/>
                <w:szCs w:val="18"/>
              </w:rPr>
            </w:pPr>
            <w:r w:rsidRPr="00401844">
              <w:rPr>
                <w:sz w:val="18"/>
                <w:szCs w:val="18"/>
              </w:rPr>
              <w:t>Check hallway – let students/personnel in the nearest classroom</w:t>
            </w:r>
          </w:p>
          <w:p w14:paraId="0B611B68" w14:textId="77777777" w:rsidR="006F438F" w:rsidRPr="00401844" w:rsidRDefault="00CB2257">
            <w:pPr>
              <w:numPr>
                <w:ilvl w:val="0"/>
                <w:numId w:val="4"/>
              </w:numPr>
              <w:spacing w:line="276" w:lineRule="auto"/>
              <w:ind w:left="360" w:hanging="180"/>
              <w:rPr>
                <w:sz w:val="18"/>
                <w:szCs w:val="18"/>
              </w:rPr>
            </w:pPr>
            <w:r w:rsidRPr="00401844">
              <w:rPr>
                <w:sz w:val="18"/>
                <w:szCs w:val="18"/>
              </w:rPr>
              <w:t>Lock classroom door</w:t>
            </w:r>
          </w:p>
          <w:p w14:paraId="27651ABB" w14:textId="77777777" w:rsidR="006F438F" w:rsidRPr="00401844" w:rsidRDefault="00CB2257">
            <w:pPr>
              <w:numPr>
                <w:ilvl w:val="0"/>
                <w:numId w:val="4"/>
              </w:numPr>
              <w:spacing w:line="276" w:lineRule="auto"/>
              <w:ind w:left="360" w:hanging="180"/>
              <w:rPr>
                <w:sz w:val="18"/>
                <w:szCs w:val="18"/>
              </w:rPr>
            </w:pPr>
            <w:r w:rsidRPr="00401844">
              <w:rPr>
                <w:sz w:val="18"/>
                <w:szCs w:val="18"/>
              </w:rPr>
              <w:t>Do not permit anyone to enter or exit</w:t>
            </w:r>
          </w:p>
          <w:p w14:paraId="6CBF4961" w14:textId="77777777" w:rsidR="006F438F" w:rsidRPr="00401844" w:rsidRDefault="00CB2257">
            <w:pPr>
              <w:numPr>
                <w:ilvl w:val="0"/>
                <w:numId w:val="4"/>
              </w:numPr>
              <w:spacing w:line="276" w:lineRule="auto"/>
              <w:ind w:left="360" w:hanging="180"/>
              <w:rPr>
                <w:sz w:val="18"/>
                <w:szCs w:val="18"/>
              </w:rPr>
            </w:pPr>
            <w:r w:rsidRPr="00401844">
              <w:rPr>
                <w:sz w:val="18"/>
                <w:szCs w:val="18"/>
              </w:rPr>
              <w:t>Take attendance and stay where you are</w:t>
            </w:r>
          </w:p>
          <w:p w14:paraId="016EF917" w14:textId="77777777" w:rsidR="006F438F" w:rsidRPr="00401844" w:rsidRDefault="00CB2257">
            <w:pPr>
              <w:numPr>
                <w:ilvl w:val="0"/>
                <w:numId w:val="4"/>
              </w:numPr>
              <w:spacing w:line="276" w:lineRule="auto"/>
              <w:ind w:left="360" w:hanging="180"/>
              <w:rPr>
                <w:sz w:val="18"/>
                <w:szCs w:val="18"/>
              </w:rPr>
            </w:pPr>
            <w:r w:rsidRPr="00401844">
              <w:rPr>
                <w:sz w:val="18"/>
                <w:szCs w:val="18"/>
              </w:rPr>
              <w:t>Continue teaching and learning – normalize</w:t>
            </w:r>
          </w:p>
          <w:p w14:paraId="19569BBC" w14:textId="77777777" w:rsidR="006F438F" w:rsidRPr="00401844" w:rsidRDefault="00CB2257">
            <w:pPr>
              <w:numPr>
                <w:ilvl w:val="0"/>
                <w:numId w:val="4"/>
              </w:numPr>
              <w:spacing w:line="276" w:lineRule="auto"/>
              <w:ind w:left="360" w:hanging="180"/>
              <w:rPr>
                <w:sz w:val="18"/>
                <w:szCs w:val="18"/>
              </w:rPr>
            </w:pPr>
            <w:r w:rsidRPr="00401844">
              <w:rPr>
                <w:sz w:val="18"/>
                <w:szCs w:val="18"/>
              </w:rPr>
              <w:t>Ignore bells until told otherwise</w:t>
            </w:r>
          </w:p>
          <w:p w14:paraId="2AA12D80" w14:textId="77777777" w:rsidR="006F438F" w:rsidRPr="00401844" w:rsidRDefault="00CB2257">
            <w:pPr>
              <w:rPr>
                <w:sz w:val="18"/>
                <w:szCs w:val="18"/>
              </w:rPr>
            </w:pPr>
            <w:r w:rsidRPr="00401844">
              <w:rPr>
                <w:sz w:val="18"/>
                <w:szCs w:val="18"/>
              </w:rPr>
              <w:t xml:space="preserve">If </w:t>
            </w:r>
            <w:r w:rsidRPr="00401844">
              <w:rPr>
                <w:b/>
                <w:sz w:val="18"/>
                <w:szCs w:val="18"/>
              </w:rPr>
              <w:t>outside</w:t>
            </w:r>
            <w:r w:rsidRPr="00401844">
              <w:rPr>
                <w:sz w:val="18"/>
                <w:szCs w:val="18"/>
              </w:rPr>
              <w:t>, collect students and maintain outdoor activity.</w:t>
            </w:r>
          </w:p>
          <w:p w14:paraId="045B614E" w14:textId="64D61EDC" w:rsidR="006F438F" w:rsidRDefault="00CB2257">
            <w:pPr>
              <w:rPr>
                <w:sz w:val="20"/>
                <w:szCs w:val="20"/>
              </w:rPr>
            </w:pPr>
            <w:r>
              <w:rPr>
                <w:sz w:val="20"/>
                <w:szCs w:val="20"/>
              </w:rPr>
              <w:t xml:space="preserve">If the </w:t>
            </w:r>
            <w:r>
              <w:rPr>
                <w:b/>
                <w:sz w:val="20"/>
                <w:szCs w:val="20"/>
              </w:rPr>
              <w:t>fire alarm</w:t>
            </w:r>
            <w:r>
              <w:rPr>
                <w:sz w:val="20"/>
                <w:szCs w:val="20"/>
              </w:rPr>
              <w:t xml:space="preserve"> is pulled, evaluate your </w:t>
            </w:r>
            <w:r w:rsidR="00673347">
              <w:rPr>
                <w:sz w:val="20"/>
                <w:szCs w:val="20"/>
              </w:rPr>
              <w:t>situation,</w:t>
            </w:r>
            <w:r>
              <w:rPr>
                <w:sz w:val="20"/>
                <w:szCs w:val="20"/>
              </w:rPr>
              <w:t xml:space="preserve"> and plan an escape route, if necessary.</w:t>
            </w:r>
          </w:p>
          <w:p w14:paraId="40B0A858" w14:textId="77777777" w:rsidR="006F438F" w:rsidRDefault="006F438F">
            <w:pPr>
              <w:rPr>
                <w:b/>
                <w:highlight w:val="lightGray"/>
              </w:rPr>
            </w:pPr>
          </w:p>
        </w:tc>
      </w:tr>
    </w:tbl>
    <w:p w14:paraId="5D10F23C" w14:textId="77777777" w:rsidR="006F438F" w:rsidRDefault="006F438F">
      <w:pPr>
        <w:spacing w:after="0" w:line="240" w:lineRule="auto"/>
        <w:rPr>
          <w:b/>
        </w:rPr>
      </w:pPr>
    </w:p>
    <w:p w14:paraId="6E29CBF9" w14:textId="7ACDA4A0" w:rsidR="006F438F" w:rsidRDefault="006F438F">
      <w:pPr>
        <w:spacing w:after="0" w:line="240" w:lineRule="auto"/>
        <w:rPr>
          <w:b/>
        </w:rPr>
      </w:pPr>
    </w:p>
    <w:p w14:paraId="3E318EED" w14:textId="0E44FD3B" w:rsidR="00401844" w:rsidRDefault="00401844">
      <w:pPr>
        <w:spacing w:after="0" w:line="240" w:lineRule="auto"/>
        <w:rPr>
          <w:b/>
        </w:rPr>
      </w:pPr>
    </w:p>
    <w:p w14:paraId="07B37FD4" w14:textId="77777777" w:rsidR="00401844" w:rsidRDefault="00401844">
      <w:pPr>
        <w:spacing w:after="0" w:line="240" w:lineRule="auto"/>
        <w:rPr>
          <w:b/>
        </w:rPr>
      </w:pPr>
    </w:p>
    <w:p w14:paraId="5E47928A" w14:textId="77777777" w:rsidR="00401844" w:rsidRDefault="00401844">
      <w:pPr>
        <w:spacing w:after="0" w:line="240" w:lineRule="auto"/>
        <w:rPr>
          <w:b/>
        </w:rPr>
      </w:pPr>
    </w:p>
    <w:tbl>
      <w:tblPr>
        <w:tblStyle w:val="a4"/>
        <w:tblW w:w="1099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95"/>
      </w:tblGrid>
      <w:tr w:rsidR="006F438F" w14:paraId="422501C4" w14:textId="77777777">
        <w:trPr>
          <w:trHeight w:val="220"/>
        </w:trPr>
        <w:tc>
          <w:tcPr>
            <w:tcW w:w="10995" w:type="dxa"/>
            <w:shd w:val="clear" w:color="auto" w:fill="D9D9D9"/>
          </w:tcPr>
          <w:p w14:paraId="54830A0A" w14:textId="7FA4CDEB" w:rsidR="006F438F" w:rsidRDefault="00CB2257" w:rsidP="008E039E">
            <w:pPr>
              <w:jc w:val="center"/>
            </w:pPr>
            <w:r>
              <w:rPr>
                <w:b/>
              </w:rPr>
              <w:t>TALKING POINTS TO ADDRESS STUDENTS FOLLOWING A DRILL</w:t>
            </w:r>
          </w:p>
        </w:tc>
      </w:tr>
    </w:tbl>
    <w:p w14:paraId="20C197C5" w14:textId="77777777" w:rsidR="006F438F" w:rsidRDefault="006F438F">
      <w:pPr>
        <w:widowControl w:val="0"/>
        <w:pBdr>
          <w:top w:val="nil"/>
          <w:left w:val="nil"/>
          <w:bottom w:val="nil"/>
          <w:right w:val="nil"/>
          <w:between w:val="nil"/>
        </w:pBdr>
        <w:spacing w:after="0"/>
      </w:pPr>
    </w:p>
    <w:tbl>
      <w:tblPr>
        <w:tblStyle w:val="a5"/>
        <w:tblW w:w="1099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95"/>
      </w:tblGrid>
      <w:tr w:rsidR="006F438F" w14:paraId="3C30D0A7" w14:textId="77777777">
        <w:trPr>
          <w:trHeight w:val="220"/>
        </w:trPr>
        <w:tc>
          <w:tcPr>
            <w:tcW w:w="10995" w:type="dxa"/>
          </w:tcPr>
          <w:p w14:paraId="3DE812B2" w14:textId="77777777" w:rsidR="006F438F" w:rsidRDefault="00CB2257" w:rsidP="008E039E">
            <w:pPr>
              <w:pBdr>
                <w:top w:val="nil"/>
                <w:left w:val="nil"/>
                <w:bottom w:val="nil"/>
                <w:right w:val="nil"/>
                <w:between w:val="nil"/>
              </w:pBdr>
              <w:jc w:val="both"/>
            </w:pPr>
            <w:r>
              <w:t>The Classroom Action Guide is the training tool for teachers to teach students about our safety procedures. What follows are talking points for staff to consider during this training and if students experience fear from our drill practice.  Practicing safety drills is in the spirit of being prepared. When you are dealing with something potentially frightening, if you can get ahead of the anxiety, then kids feel more in control. Their confidence comes from your attitude and approach. They will know you have a plan taught in realistic terms which makes them feel safe. Education and empowerment are the keys to preparation and relieving fear.</w:t>
            </w:r>
          </w:p>
          <w:p w14:paraId="0B21FE00" w14:textId="707CAC13" w:rsidR="006F438F" w:rsidRDefault="00CB2257" w:rsidP="008E039E">
            <w:pPr>
              <w:pBdr>
                <w:top w:val="nil"/>
                <w:left w:val="nil"/>
                <w:bottom w:val="nil"/>
                <w:right w:val="nil"/>
                <w:between w:val="nil"/>
              </w:pBdr>
              <w:jc w:val="both"/>
            </w:pPr>
            <w:r>
              <w:t xml:space="preserve">      Be straightforward about the low probability of one of these dangers happening at the school, though we want to ensure we have a solid plan. Drills are a test of the plan. You want to communicate that we are in charge, this is our school, and together we make it safe. Just like when there is a snow day, we have a plan; if there is a storm, we have a plan; if there is a fire, we have a plan, if there is someone who doesn’t belong here, we have a plan to handle it. Students will then be prepared in and out of the classroom. Talking to students after the drill:</w:t>
            </w:r>
          </w:p>
          <w:p w14:paraId="79E250E8" w14:textId="77777777" w:rsidR="008E039E" w:rsidRDefault="008E039E" w:rsidP="008E039E">
            <w:pPr>
              <w:pBdr>
                <w:top w:val="nil"/>
                <w:left w:val="nil"/>
                <w:bottom w:val="nil"/>
                <w:right w:val="nil"/>
                <w:between w:val="nil"/>
              </w:pBdr>
              <w:jc w:val="both"/>
            </w:pPr>
          </w:p>
          <w:p w14:paraId="3219F67B" w14:textId="77777777" w:rsidR="006F438F" w:rsidRDefault="00CB2257">
            <w:pPr>
              <w:numPr>
                <w:ilvl w:val="0"/>
                <w:numId w:val="1"/>
              </w:numPr>
            </w:pPr>
            <w:r>
              <w:t xml:space="preserve">Safety drills help prepare and teach us all about the proper and safe way to act in case of emergency </w:t>
            </w:r>
          </w:p>
          <w:p w14:paraId="2911942B" w14:textId="77777777" w:rsidR="006F438F" w:rsidRDefault="00CB2257">
            <w:pPr>
              <w:numPr>
                <w:ilvl w:val="0"/>
                <w:numId w:val="1"/>
              </w:numPr>
            </w:pPr>
            <w:r>
              <w:t>Reiterate that although safety drills can be scary, they are necessary to help us be more prepared</w:t>
            </w:r>
          </w:p>
          <w:p w14:paraId="226DF40A" w14:textId="30AD5764" w:rsidR="006F438F" w:rsidRDefault="00CB2257">
            <w:pPr>
              <w:numPr>
                <w:ilvl w:val="0"/>
                <w:numId w:val="1"/>
              </w:numPr>
            </w:pPr>
            <w:r>
              <w:t xml:space="preserve">Remind to always remember to </w:t>
            </w:r>
            <w:r>
              <w:rPr>
                <w:i/>
              </w:rPr>
              <w:t xml:space="preserve">Stop, Look, </w:t>
            </w:r>
            <w:r w:rsidR="00401844">
              <w:rPr>
                <w:i/>
              </w:rPr>
              <w:t>Listen,</w:t>
            </w:r>
            <w:r>
              <w:rPr>
                <w:i/>
              </w:rPr>
              <w:t xml:space="preserve"> and assess</w:t>
            </w:r>
            <w:r>
              <w:t xml:space="preserve"> when announcements are given</w:t>
            </w:r>
          </w:p>
          <w:p w14:paraId="6F37E2DF" w14:textId="77777777" w:rsidR="006F438F" w:rsidRDefault="00CB2257">
            <w:pPr>
              <w:numPr>
                <w:ilvl w:val="0"/>
                <w:numId w:val="1"/>
              </w:numPr>
            </w:pPr>
            <w:r>
              <w:t>Help students understand that they can help everyone by practicing seriously, and encourage them to be helpers with our procedures and helpers for others</w:t>
            </w:r>
          </w:p>
          <w:p w14:paraId="4E076A8A" w14:textId="77777777" w:rsidR="006F438F" w:rsidRDefault="00CB2257">
            <w:pPr>
              <w:numPr>
                <w:ilvl w:val="0"/>
                <w:numId w:val="1"/>
              </w:numPr>
            </w:pPr>
            <w:r>
              <w:t xml:space="preserve">Ask questions to draw out feelings and hidden concerns: </w:t>
            </w:r>
          </w:p>
          <w:p w14:paraId="0D8F0EC5" w14:textId="77777777" w:rsidR="006F438F" w:rsidRDefault="00CB2257">
            <w:pPr>
              <w:numPr>
                <w:ilvl w:val="1"/>
                <w:numId w:val="1"/>
              </w:numPr>
            </w:pPr>
            <w:r>
              <w:t>“Did you feel scared or worried? Why? How could I help make our room safer?”</w:t>
            </w:r>
          </w:p>
          <w:p w14:paraId="1650B855" w14:textId="77777777" w:rsidR="008E039E" w:rsidRDefault="008E039E"/>
          <w:p w14:paraId="44365EDA" w14:textId="31BC46C8" w:rsidR="006F438F" w:rsidRPr="008E039E" w:rsidRDefault="00CB2257" w:rsidP="008E039E">
            <w:pPr>
              <w:jc w:val="center"/>
              <w:rPr>
                <w:b/>
                <w:bCs/>
              </w:rPr>
            </w:pPr>
            <w:r w:rsidRPr="008E039E">
              <w:rPr>
                <w:b/>
                <w:bCs/>
              </w:rPr>
              <w:t>What to do if a student continues to struggle with safety drills</w:t>
            </w:r>
          </w:p>
          <w:p w14:paraId="74E1AF61" w14:textId="77777777" w:rsidR="006F438F" w:rsidRDefault="00CB2257">
            <w:pPr>
              <w:numPr>
                <w:ilvl w:val="0"/>
                <w:numId w:val="2"/>
              </w:numPr>
            </w:pPr>
            <w:r>
              <w:rPr>
                <w:highlight w:val="white"/>
              </w:rPr>
              <w:t>Find out what they are thinking, what they think they know, and what they are afraid of/worried about</w:t>
            </w:r>
            <w:r>
              <w:t xml:space="preserve"> </w:t>
            </w:r>
          </w:p>
          <w:p w14:paraId="11120272" w14:textId="77777777" w:rsidR="006F438F" w:rsidRDefault="00CB2257">
            <w:pPr>
              <w:numPr>
                <w:ilvl w:val="0"/>
                <w:numId w:val="2"/>
              </w:numPr>
            </w:pPr>
            <w:r>
              <w:t xml:space="preserve">Recognize trauma reactions: could this be a reaction to past trauma? </w:t>
            </w:r>
          </w:p>
          <w:p w14:paraId="7AF47998" w14:textId="77777777" w:rsidR="006F438F" w:rsidRDefault="00CB2257">
            <w:pPr>
              <w:numPr>
                <w:ilvl w:val="0"/>
                <w:numId w:val="2"/>
              </w:numPr>
            </w:pPr>
            <w:r>
              <w:t>Contact an administrator for guidance, possibly involve the school social worker</w:t>
            </w:r>
          </w:p>
          <w:p w14:paraId="0FE9C68A" w14:textId="77777777" w:rsidR="006F438F" w:rsidRDefault="00CB2257">
            <w:pPr>
              <w:numPr>
                <w:ilvl w:val="0"/>
                <w:numId w:val="2"/>
              </w:numPr>
            </w:pPr>
            <w:r>
              <w:t>Notify the parent of the adverse reaction to the drill and make a preparation plan for next time</w:t>
            </w:r>
          </w:p>
          <w:p w14:paraId="16725B9A" w14:textId="77777777" w:rsidR="006F438F" w:rsidRPr="00401844" w:rsidRDefault="00CB2257" w:rsidP="00401844">
            <w:pPr>
              <w:jc w:val="right"/>
              <w:rPr>
                <w:sz w:val="16"/>
                <w:szCs w:val="16"/>
              </w:rPr>
            </w:pPr>
            <w:r w:rsidRPr="00401844">
              <w:rPr>
                <w:sz w:val="16"/>
                <w:szCs w:val="16"/>
              </w:rPr>
              <w:t xml:space="preserve">Source: Cook. 2014. </w:t>
            </w:r>
            <w:r w:rsidRPr="00401844">
              <w:rPr>
                <w:i/>
                <w:sz w:val="16"/>
                <w:szCs w:val="16"/>
              </w:rPr>
              <w:t>I’m not scared...I’m prepared! Because I know about ALICE</w:t>
            </w:r>
            <w:r w:rsidRPr="00401844">
              <w:rPr>
                <w:sz w:val="16"/>
                <w:szCs w:val="16"/>
              </w:rPr>
              <w:t xml:space="preserve">. </w:t>
            </w:r>
          </w:p>
        </w:tc>
      </w:tr>
    </w:tbl>
    <w:p w14:paraId="1B32DB9F" w14:textId="77777777" w:rsidR="006F438F" w:rsidRPr="008E039E" w:rsidRDefault="006F438F">
      <w:pPr>
        <w:rPr>
          <w:b/>
          <w:sz w:val="10"/>
          <w:szCs w:val="10"/>
          <w:shd w:val="clear" w:color="auto" w:fill="D9D9D9"/>
        </w:rPr>
      </w:pPr>
    </w:p>
    <w:p w14:paraId="37C168DD" w14:textId="1EF43F73" w:rsidR="008E039E" w:rsidRPr="008E039E" w:rsidRDefault="008E039E" w:rsidP="008E039E">
      <w:pPr>
        <w:sectPr w:rsidR="008E039E" w:rsidRPr="008E039E">
          <w:headerReference w:type="default" r:id="rId8"/>
          <w:footerReference w:type="default" r:id="rId9"/>
          <w:pgSz w:w="12240" w:h="15840"/>
          <w:pgMar w:top="432" w:right="720" w:bottom="432" w:left="720" w:header="215" w:footer="360" w:gutter="0"/>
          <w:pgNumType w:start="1"/>
          <w:cols w:space="720"/>
        </w:sectPr>
      </w:pPr>
    </w:p>
    <w:p w14:paraId="11E0CA18" w14:textId="77777777" w:rsidR="006F438F" w:rsidRPr="008E039E" w:rsidRDefault="006F438F">
      <w:pPr>
        <w:widowControl w:val="0"/>
        <w:pBdr>
          <w:top w:val="nil"/>
          <w:left w:val="nil"/>
          <w:bottom w:val="nil"/>
          <w:right w:val="nil"/>
          <w:between w:val="nil"/>
        </w:pBdr>
        <w:spacing w:after="0"/>
        <w:rPr>
          <w:b/>
          <w:sz w:val="10"/>
          <w:szCs w:val="10"/>
          <w:shd w:val="clear" w:color="auto" w:fill="D9D9D9"/>
        </w:rPr>
      </w:pPr>
    </w:p>
    <w:tbl>
      <w:tblPr>
        <w:tblStyle w:val="a6"/>
        <w:tblW w:w="1099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5505"/>
      </w:tblGrid>
      <w:tr w:rsidR="006F438F" w14:paraId="0F980976" w14:textId="77777777">
        <w:trPr>
          <w:trHeight w:val="220"/>
        </w:trPr>
        <w:tc>
          <w:tcPr>
            <w:tcW w:w="10995" w:type="dxa"/>
            <w:gridSpan w:val="2"/>
            <w:shd w:val="clear" w:color="auto" w:fill="D9D9D9"/>
          </w:tcPr>
          <w:p w14:paraId="77B5AC18" w14:textId="77777777" w:rsidR="006F438F" w:rsidRDefault="00CB2257">
            <w:pPr>
              <w:rPr>
                <w:b/>
                <w:shd w:val="clear" w:color="auto" w:fill="D9D9D9"/>
              </w:rPr>
            </w:pPr>
            <w:r>
              <w:rPr>
                <w:b/>
                <w:shd w:val="clear" w:color="auto" w:fill="D9D9D9"/>
              </w:rPr>
              <w:t>IN CASE OF EMERGENCY - USE THIS AREA TO TAKE ATTENDANCE AND NOTES</w:t>
            </w:r>
          </w:p>
        </w:tc>
      </w:tr>
      <w:tr w:rsidR="006F438F" w14:paraId="26F2E8F8" w14:textId="77777777">
        <w:tc>
          <w:tcPr>
            <w:tcW w:w="5490" w:type="dxa"/>
          </w:tcPr>
          <w:p w14:paraId="56AFA758" w14:textId="77777777" w:rsidR="006F438F" w:rsidRDefault="00CB2257">
            <w:pPr>
              <w:rPr>
                <w:b/>
              </w:rPr>
            </w:pPr>
            <w:r>
              <w:rPr>
                <w:b/>
              </w:rPr>
              <w:t>STAFF MEMBER NAME:                            ROOM:</w:t>
            </w:r>
          </w:p>
        </w:tc>
        <w:tc>
          <w:tcPr>
            <w:tcW w:w="5505" w:type="dxa"/>
          </w:tcPr>
          <w:p w14:paraId="2BB3ACA4" w14:textId="77777777" w:rsidR="006F438F" w:rsidRDefault="00CB2257">
            <w:pPr>
              <w:rPr>
                <w:b/>
              </w:rPr>
            </w:pPr>
            <w:r>
              <w:rPr>
                <w:b/>
              </w:rPr>
              <w:t>MISSING STUDENTS:</w:t>
            </w:r>
          </w:p>
        </w:tc>
      </w:tr>
      <w:tr w:rsidR="006F438F" w14:paraId="32AE8179" w14:textId="77777777">
        <w:trPr>
          <w:trHeight w:val="340"/>
        </w:trPr>
        <w:tc>
          <w:tcPr>
            <w:tcW w:w="5490" w:type="dxa"/>
          </w:tcPr>
          <w:p w14:paraId="4FE04051" w14:textId="77777777" w:rsidR="006F438F" w:rsidRDefault="006F438F">
            <w:pPr>
              <w:rPr>
                <w:b/>
              </w:rPr>
            </w:pPr>
          </w:p>
        </w:tc>
        <w:tc>
          <w:tcPr>
            <w:tcW w:w="5505" w:type="dxa"/>
          </w:tcPr>
          <w:p w14:paraId="6910558A" w14:textId="77777777" w:rsidR="006F438F" w:rsidRDefault="006F438F">
            <w:pPr>
              <w:rPr>
                <w:b/>
              </w:rPr>
            </w:pPr>
          </w:p>
        </w:tc>
      </w:tr>
      <w:tr w:rsidR="006F438F" w14:paraId="7D4D42C4" w14:textId="77777777">
        <w:trPr>
          <w:trHeight w:val="340"/>
        </w:trPr>
        <w:tc>
          <w:tcPr>
            <w:tcW w:w="5490" w:type="dxa"/>
          </w:tcPr>
          <w:p w14:paraId="6BA9DFD6" w14:textId="77777777" w:rsidR="006F438F" w:rsidRDefault="006F438F">
            <w:pPr>
              <w:rPr>
                <w:b/>
              </w:rPr>
            </w:pPr>
          </w:p>
        </w:tc>
        <w:tc>
          <w:tcPr>
            <w:tcW w:w="5505" w:type="dxa"/>
          </w:tcPr>
          <w:p w14:paraId="6EFD0F9F" w14:textId="77777777" w:rsidR="006F438F" w:rsidRDefault="006F438F">
            <w:pPr>
              <w:rPr>
                <w:b/>
              </w:rPr>
            </w:pPr>
          </w:p>
        </w:tc>
      </w:tr>
      <w:tr w:rsidR="006F438F" w14:paraId="6F4D54D4" w14:textId="77777777">
        <w:trPr>
          <w:trHeight w:val="340"/>
        </w:trPr>
        <w:tc>
          <w:tcPr>
            <w:tcW w:w="5490" w:type="dxa"/>
          </w:tcPr>
          <w:p w14:paraId="18074AB9" w14:textId="77777777" w:rsidR="006F438F" w:rsidRDefault="006F438F">
            <w:pPr>
              <w:rPr>
                <w:b/>
              </w:rPr>
            </w:pPr>
          </w:p>
        </w:tc>
        <w:tc>
          <w:tcPr>
            <w:tcW w:w="5505" w:type="dxa"/>
          </w:tcPr>
          <w:p w14:paraId="6ACA55E0" w14:textId="77777777" w:rsidR="006F438F" w:rsidRDefault="006F438F">
            <w:pPr>
              <w:rPr>
                <w:b/>
              </w:rPr>
            </w:pPr>
          </w:p>
        </w:tc>
      </w:tr>
      <w:tr w:rsidR="006F438F" w14:paraId="23676BA6" w14:textId="77777777">
        <w:trPr>
          <w:trHeight w:val="340"/>
        </w:trPr>
        <w:tc>
          <w:tcPr>
            <w:tcW w:w="5490" w:type="dxa"/>
          </w:tcPr>
          <w:p w14:paraId="04BC3CEF" w14:textId="77777777" w:rsidR="006F438F" w:rsidRDefault="006F438F">
            <w:pPr>
              <w:rPr>
                <w:b/>
              </w:rPr>
            </w:pPr>
          </w:p>
        </w:tc>
        <w:tc>
          <w:tcPr>
            <w:tcW w:w="5505" w:type="dxa"/>
          </w:tcPr>
          <w:p w14:paraId="447A504D" w14:textId="77777777" w:rsidR="006F438F" w:rsidRDefault="006F438F">
            <w:pPr>
              <w:rPr>
                <w:b/>
              </w:rPr>
            </w:pPr>
          </w:p>
        </w:tc>
      </w:tr>
      <w:tr w:rsidR="006F438F" w14:paraId="269ED890" w14:textId="77777777">
        <w:trPr>
          <w:trHeight w:val="340"/>
        </w:trPr>
        <w:tc>
          <w:tcPr>
            <w:tcW w:w="5490" w:type="dxa"/>
          </w:tcPr>
          <w:p w14:paraId="51997255" w14:textId="77777777" w:rsidR="006F438F" w:rsidRDefault="006F438F">
            <w:pPr>
              <w:rPr>
                <w:b/>
              </w:rPr>
            </w:pPr>
          </w:p>
        </w:tc>
        <w:tc>
          <w:tcPr>
            <w:tcW w:w="5505" w:type="dxa"/>
          </w:tcPr>
          <w:p w14:paraId="06C3F51C" w14:textId="77777777" w:rsidR="006F438F" w:rsidRDefault="006F438F">
            <w:pPr>
              <w:rPr>
                <w:b/>
              </w:rPr>
            </w:pPr>
          </w:p>
        </w:tc>
      </w:tr>
      <w:tr w:rsidR="006F438F" w14:paraId="324086B9" w14:textId="77777777">
        <w:trPr>
          <w:trHeight w:val="340"/>
        </w:trPr>
        <w:tc>
          <w:tcPr>
            <w:tcW w:w="5490" w:type="dxa"/>
          </w:tcPr>
          <w:p w14:paraId="36E6D84A" w14:textId="77777777" w:rsidR="006F438F" w:rsidRDefault="006F438F">
            <w:pPr>
              <w:rPr>
                <w:b/>
              </w:rPr>
            </w:pPr>
          </w:p>
        </w:tc>
        <w:tc>
          <w:tcPr>
            <w:tcW w:w="5505" w:type="dxa"/>
          </w:tcPr>
          <w:p w14:paraId="51046FC4" w14:textId="77777777" w:rsidR="006F438F" w:rsidRDefault="006F438F">
            <w:pPr>
              <w:rPr>
                <w:b/>
              </w:rPr>
            </w:pPr>
          </w:p>
        </w:tc>
      </w:tr>
      <w:tr w:rsidR="006F438F" w14:paraId="45BF5192" w14:textId="77777777">
        <w:trPr>
          <w:trHeight w:val="340"/>
        </w:trPr>
        <w:tc>
          <w:tcPr>
            <w:tcW w:w="5490" w:type="dxa"/>
          </w:tcPr>
          <w:p w14:paraId="707D3CD9" w14:textId="77777777" w:rsidR="006F438F" w:rsidRDefault="006F438F">
            <w:pPr>
              <w:rPr>
                <w:b/>
              </w:rPr>
            </w:pPr>
          </w:p>
        </w:tc>
        <w:tc>
          <w:tcPr>
            <w:tcW w:w="5505" w:type="dxa"/>
          </w:tcPr>
          <w:p w14:paraId="0F944247" w14:textId="77777777" w:rsidR="006F438F" w:rsidRDefault="00CB2257">
            <w:pPr>
              <w:rPr>
                <w:b/>
              </w:rPr>
            </w:pPr>
            <w:r>
              <w:rPr>
                <w:b/>
              </w:rPr>
              <w:t>EXTRA STUDENTS:</w:t>
            </w:r>
          </w:p>
        </w:tc>
      </w:tr>
      <w:tr w:rsidR="006F438F" w14:paraId="6F77FAC2" w14:textId="77777777">
        <w:trPr>
          <w:trHeight w:val="340"/>
        </w:trPr>
        <w:tc>
          <w:tcPr>
            <w:tcW w:w="5490" w:type="dxa"/>
          </w:tcPr>
          <w:p w14:paraId="57A91538" w14:textId="77777777" w:rsidR="006F438F" w:rsidRDefault="006F438F">
            <w:pPr>
              <w:rPr>
                <w:b/>
              </w:rPr>
            </w:pPr>
          </w:p>
        </w:tc>
        <w:tc>
          <w:tcPr>
            <w:tcW w:w="5505" w:type="dxa"/>
          </w:tcPr>
          <w:p w14:paraId="0C9FF49E" w14:textId="77777777" w:rsidR="006F438F" w:rsidRDefault="006F438F">
            <w:pPr>
              <w:rPr>
                <w:b/>
              </w:rPr>
            </w:pPr>
          </w:p>
        </w:tc>
      </w:tr>
      <w:tr w:rsidR="006F438F" w14:paraId="0EB8E87A" w14:textId="77777777">
        <w:trPr>
          <w:trHeight w:val="340"/>
        </w:trPr>
        <w:tc>
          <w:tcPr>
            <w:tcW w:w="5490" w:type="dxa"/>
          </w:tcPr>
          <w:p w14:paraId="68DBC881" w14:textId="77777777" w:rsidR="006F438F" w:rsidRDefault="006F438F">
            <w:pPr>
              <w:rPr>
                <w:b/>
              </w:rPr>
            </w:pPr>
          </w:p>
        </w:tc>
        <w:tc>
          <w:tcPr>
            <w:tcW w:w="5505" w:type="dxa"/>
          </w:tcPr>
          <w:p w14:paraId="52A7E995" w14:textId="77777777" w:rsidR="006F438F" w:rsidRDefault="006F438F">
            <w:pPr>
              <w:rPr>
                <w:b/>
              </w:rPr>
            </w:pPr>
          </w:p>
        </w:tc>
      </w:tr>
      <w:tr w:rsidR="006F438F" w14:paraId="399104A3" w14:textId="77777777">
        <w:trPr>
          <w:trHeight w:val="340"/>
        </w:trPr>
        <w:tc>
          <w:tcPr>
            <w:tcW w:w="5490" w:type="dxa"/>
          </w:tcPr>
          <w:p w14:paraId="66BB40A6" w14:textId="77777777" w:rsidR="006F438F" w:rsidRDefault="006F438F">
            <w:pPr>
              <w:rPr>
                <w:b/>
              </w:rPr>
            </w:pPr>
          </w:p>
        </w:tc>
        <w:tc>
          <w:tcPr>
            <w:tcW w:w="5505" w:type="dxa"/>
          </w:tcPr>
          <w:p w14:paraId="38AC0037" w14:textId="77777777" w:rsidR="006F438F" w:rsidRDefault="006F438F">
            <w:pPr>
              <w:rPr>
                <w:b/>
              </w:rPr>
            </w:pPr>
          </w:p>
        </w:tc>
      </w:tr>
      <w:tr w:rsidR="006F438F" w14:paraId="7E648ECA" w14:textId="77777777">
        <w:trPr>
          <w:trHeight w:val="340"/>
        </w:trPr>
        <w:tc>
          <w:tcPr>
            <w:tcW w:w="5490" w:type="dxa"/>
          </w:tcPr>
          <w:p w14:paraId="0B6BC612" w14:textId="77777777" w:rsidR="006F438F" w:rsidRDefault="006F438F">
            <w:pPr>
              <w:rPr>
                <w:b/>
              </w:rPr>
            </w:pPr>
          </w:p>
        </w:tc>
        <w:tc>
          <w:tcPr>
            <w:tcW w:w="5505" w:type="dxa"/>
          </w:tcPr>
          <w:p w14:paraId="409A66BF" w14:textId="77777777" w:rsidR="006F438F" w:rsidRDefault="006F438F">
            <w:pPr>
              <w:rPr>
                <w:b/>
              </w:rPr>
            </w:pPr>
          </w:p>
        </w:tc>
      </w:tr>
    </w:tbl>
    <w:p w14:paraId="72C6E0AD" w14:textId="77777777" w:rsidR="006F438F" w:rsidRDefault="006F438F">
      <w:pPr>
        <w:tabs>
          <w:tab w:val="left" w:pos="9840"/>
        </w:tabs>
        <w:rPr>
          <w:sz w:val="20"/>
          <w:szCs w:val="20"/>
        </w:rPr>
      </w:pPr>
    </w:p>
    <w:sectPr w:rsidR="006F438F">
      <w:type w:val="continuous"/>
      <w:pgSz w:w="12240" w:h="15840"/>
      <w:pgMar w:top="432" w:right="720" w:bottom="432" w:left="720" w:header="215"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C20C" w14:textId="77777777" w:rsidR="00136B3F" w:rsidRDefault="00136B3F">
      <w:pPr>
        <w:spacing w:after="0" w:line="240" w:lineRule="auto"/>
      </w:pPr>
      <w:r>
        <w:separator/>
      </w:r>
    </w:p>
  </w:endnote>
  <w:endnote w:type="continuationSeparator" w:id="0">
    <w:p w14:paraId="1ADA4E12" w14:textId="77777777" w:rsidR="00136B3F" w:rsidRDefault="0013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553A" w14:textId="77777777" w:rsidR="006F438F" w:rsidRDefault="00CB2257">
    <w:pPr>
      <w:pBdr>
        <w:top w:val="nil"/>
        <w:left w:val="nil"/>
        <w:bottom w:val="nil"/>
        <w:right w:val="nil"/>
        <w:between w:val="nil"/>
      </w:pBdr>
      <w:tabs>
        <w:tab w:val="center" w:pos="4680"/>
        <w:tab w:val="right" w:pos="9360"/>
      </w:tabs>
      <w:spacing w:after="0" w:line="240" w:lineRule="auto"/>
      <w:jc w:val="right"/>
      <w:rPr>
        <w:color w:val="000000"/>
      </w:rPr>
    </w:pPr>
    <w:r>
      <w:rPr>
        <w:color w:val="000000"/>
        <w:sz w:val="16"/>
        <w:szCs w:val="16"/>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1</w:t>
    </w:r>
    <w:r>
      <w:rPr>
        <w:b/>
        <w:color w:val="000000"/>
        <w:sz w:val="18"/>
        <w:szCs w:val="18"/>
      </w:rPr>
      <w:fldChar w:fldCharType="end"/>
    </w:r>
    <w:r>
      <w:rPr>
        <w:color w:val="000000"/>
        <w:sz w:val="16"/>
        <w:szCs w:val="16"/>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2</w:t>
    </w:r>
    <w:r>
      <w:rPr>
        <w:b/>
        <w:color w:val="000000"/>
        <w:sz w:val="18"/>
        <w:szCs w:val="18"/>
      </w:rPr>
      <w:fldChar w:fldCharType="end"/>
    </w:r>
  </w:p>
  <w:p w14:paraId="7A4782E9" w14:textId="77777777" w:rsidR="006F438F" w:rsidRDefault="00CB2257">
    <w:pPr>
      <w:pBdr>
        <w:top w:val="nil"/>
        <w:left w:val="nil"/>
        <w:bottom w:val="nil"/>
        <w:right w:val="nil"/>
        <w:between w:val="nil"/>
      </w:pBdr>
      <w:tabs>
        <w:tab w:val="left" w:pos="2136"/>
        <w:tab w:val="center" w:pos="4680"/>
        <w:tab w:val="right" w:pos="9360"/>
      </w:tabs>
      <w:spacing w:after="0" w:line="240" w:lineRule="auto"/>
      <w:rPr>
        <w:i/>
        <w:sz w:val="16"/>
        <w:szCs w:val="16"/>
      </w:rPr>
    </w:pPr>
    <w:r>
      <w:rPr>
        <w:sz w:val="16"/>
        <w:szCs w:val="16"/>
      </w:rPr>
      <w:t>10/18/2021</w:t>
    </w:r>
    <w:r>
      <w:rPr>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235E" w14:textId="77777777" w:rsidR="00136B3F" w:rsidRDefault="00136B3F">
      <w:pPr>
        <w:spacing w:after="0" w:line="240" w:lineRule="auto"/>
      </w:pPr>
      <w:r>
        <w:separator/>
      </w:r>
    </w:p>
  </w:footnote>
  <w:footnote w:type="continuationSeparator" w:id="0">
    <w:p w14:paraId="3BD0A0DC" w14:textId="77777777" w:rsidR="00136B3F" w:rsidRDefault="00136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471A" w14:textId="772A7990" w:rsidR="00401844" w:rsidRDefault="00401844" w:rsidP="00401844">
    <w:pPr>
      <w:pBdr>
        <w:top w:val="nil"/>
        <w:left w:val="nil"/>
        <w:bottom w:val="nil"/>
        <w:right w:val="nil"/>
        <w:between w:val="nil"/>
      </w:pBdr>
      <w:tabs>
        <w:tab w:val="center" w:pos="4680"/>
        <w:tab w:val="right" w:pos="9360"/>
      </w:tabs>
      <w:spacing w:after="0" w:line="240" w:lineRule="auto"/>
      <w:jc w:val="center"/>
      <w:rPr>
        <w:b/>
        <w:sz w:val="32"/>
        <w:szCs w:val="32"/>
      </w:rPr>
    </w:pPr>
    <w:r>
      <w:rPr>
        <w:rFonts w:ascii="Arial" w:eastAsia="Arial" w:hAnsi="Arial" w:cs="Arial"/>
        <w:noProof/>
      </w:rPr>
      <w:drawing>
        <wp:inline distT="0" distB="0" distL="0" distR="0" wp14:anchorId="49C6A176" wp14:editId="1C360C3F">
          <wp:extent cx="749300" cy="542133"/>
          <wp:effectExtent l="0" t="0" r="0" b="444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556" cy="590070"/>
                  </a:xfrm>
                  <a:prstGeom prst="rect">
                    <a:avLst/>
                  </a:prstGeom>
                </pic:spPr>
              </pic:pic>
            </a:graphicData>
          </a:graphic>
        </wp:inline>
      </w:drawing>
    </w:r>
  </w:p>
  <w:p w14:paraId="738F140C" w14:textId="60808831" w:rsidR="006F438F" w:rsidRDefault="00CB2257" w:rsidP="00401844">
    <w:pPr>
      <w:pBdr>
        <w:top w:val="nil"/>
        <w:left w:val="nil"/>
        <w:bottom w:val="nil"/>
        <w:right w:val="nil"/>
        <w:between w:val="nil"/>
      </w:pBdr>
      <w:tabs>
        <w:tab w:val="center" w:pos="4680"/>
        <w:tab w:val="right" w:pos="9360"/>
      </w:tabs>
      <w:spacing w:after="0" w:line="240" w:lineRule="auto"/>
      <w:jc w:val="center"/>
      <w:rPr>
        <w:b/>
        <w:sz w:val="32"/>
        <w:szCs w:val="32"/>
      </w:rPr>
    </w:pPr>
    <w:r>
      <w:rPr>
        <w:b/>
        <w:sz w:val="32"/>
        <w:szCs w:val="32"/>
      </w:rPr>
      <w:t>Classroom Action Guide - Immediate Action Steps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5670"/>
    <w:multiLevelType w:val="multilevel"/>
    <w:tmpl w:val="7F823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C64433"/>
    <w:multiLevelType w:val="multilevel"/>
    <w:tmpl w:val="394C8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7F244F"/>
    <w:multiLevelType w:val="hybridMultilevel"/>
    <w:tmpl w:val="23B6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20A1C"/>
    <w:multiLevelType w:val="multilevel"/>
    <w:tmpl w:val="FA32F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6228B9"/>
    <w:multiLevelType w:val="multilevel"/>
    <w:tmpl w:val="0EC28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B42290"/>
    <w:multiLevelType w:val="multilevel"/>
    <w:tmpl w:val="65AE2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DF10A4"/>
    <w:multiLevelType w:val="multilevel"/>
    <w:tmpl w:val="4B8ED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2747745">
    <w:abstractNumId w:val="6"/>
  </w:num>
  <w:num w:numId="2" w16cid:durableId="595409423">
    <w:abstractNumId w:val="0"/>
  </w:num>
  <w:num w:numId="3" w16cid:durableId="1655573498">
    <w:abstractNumId w:val="3"/>
  </w:num>
  <w:num w:numId="4" w16cid:durableId="1751923245">
    <w:abstractNumId w:val="1"/>
  </w:num>
  <w:num w:numId="5" w16cid:durableId="1143155978">
    <w:abstractNumId w:val="5"/>
  </w:num>
  <w:num w:numId="6" w16cid:durableId="688533710">
    <w:abstractNumId w:val="4"/>
  </w:num>
  <w:num w:numId="7" w16cid:durableId="1025324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8F"/>
    <w:rsid w:val="00136B3F"/>
    <w:rsid w:val="00401844"/>
    <w:rsid w:val="00673347"/>
    <w:rsid w:val="006F438F"/>
    <w:rsid w:val="008E039E"/>
    <w:rsid w:val="00AD5AF9"/>
    <w:rsid w:val="00C81CC9"/>
    <w:rsid w:val="00CB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6F777F"/>
  <w15:docId w15:val="{857363AA-E8E5-134E-B752-06797ECB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B2257"/>
    <w:pPr>
      <w:ind w:left="720"/>
      <w:contextualSpacing/>
    </w:pPr>
  </w:style>
  <w:style w:type="paragraph" w:styleId="Header">
    <w:name w:val="header"/>
    <w:basedOn w:val="Normal"/>
    <w:link w:val="HeaderChar"/>
    <w:uiPriority w:val="99"/>
    <w:unhideWhenUsed/>
    <w:rsid w:val="00401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44"/>
  </w:style>
  <w:style w:type="paragraph" w:styleId="Footer">
    <w:name w:val="footer"/>
    <w:basedOn w:val="Normal"/>
    <w:link w:val="FooterChar"/>
    <w:uiPriority w:val="99"/>
    <w:unhideWhenUsed/>
    <w:rsid w:val="00401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sUkcQ73/gw4K8ed2rgwElwM7Hg==">AMUW2mXup2EJhBK0ebHNmRsH1XaOq2X33IoHy7LIV70SGemlV48w+7RHoncRgitcwzyPKQcnxV7py6/MBcwPNJskv2aAd8NmnT0iUpyq/joZCzQKipuLz/x5Q2OeirY6rjZrHnT2lYOz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Neahring, Marti</cp:lastModifiedBy>
  <cp:revision>4</cp:revision>
  <cp:lastPrinted>2023-01-11T17:09:00Z</cp:lastPrinted>
  <dcterms:created xsi:type="dcterms:W3CDTF">2022-12-15T19:56:00Z</dcterms:created>
  <dcterms:modified xsi:type="dcterms:W3CDTF">2023-01-11T17:27:00Z</dcterms:modified>
</cp:coreProperties>
</file>